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6D28" w14:textId="77777777" w:rsidR="0028541B" w:rsidRDefault="0028541B" w:rsidP="0028541B">
      <w:pPr>
        <w:pStyle w:val="Listparagraf"/>
        <w:ind w:left="705"/>
        <w:jc w:val="both"/>
        <w:rPr>
          <w:rFonts w:ascii="Times New Roman" w:hAnsi="Times New Roman" w:cs="Times New Roman"/>
          <w:b/>
          <w:bCs/>
          <w:sz w:val="20"/>
          <w:szCs w:val="20"/>
          <w:u w:val="single"/>
        </w:rPr>
      </w:pPr>
    </w:p>
    <w:p w14:paraId="54F01A18" w14:textId="71EB4E6C" w:rsidR="003D172D" w:rsidRPr="0028541B" w:rsidRDefault="0028541B" w:rsidP="0028541B">
      <w:pPr>
        <w:pStyle w:val="Listparagraf"/>
        <w:ind w:left="705"/>
        <w:jc w:val="both"/>
        <w:rPr>
          <w:rFonts w:ascii="Times New Roman" w:hAnsi="Times New Roman" w:cs="Times New Roman"/>
          <w:sz w:val="20"/>
          <w:szCs w:val="20"/>
        </w:rPr>
      </w:pPr>
      <w:proofErr w:type="spellStart"/>
      <w:r w:rsidRPr="0028541B">
        <w:rPr>
          <w:rFonts w:ascii="Times New Roman" w:hAnsi="Times New Roman" w:cs="Times New Roman"/>
          <w:b/>
          <w:bCs/>
          <w:sz w:val="20"/>
          <w:szCs w:val="20"/>
          <w:u w:val="single"/>
        </w:rPr>
        <w:t>M</w:t>
      </w:r>
      <w:r w:rsidR="003D172D" w:rsidRPr="0028541B">
        <w:rPr>
          <w:rFonts w:ascii="Times New Roman" w:hAnsi="Times New Roman" w:cs="Times New Roman"/>
          <w:b/>
          <w:bCs/>
          <w:sz w:val="20"/>
          <w:szCs w:val="20"/>
          <w:u w:val="single"/>
        </w:rPr>
        <w:t>odificarile</w:t>
      </w:r>
      <w:proofErr w:type="spellEnd"/>
      <w:r w:rsidR="003D172D" w:rsidRPr="0028541B">
        <w:rPr>
          <w:rFonts w:ascii="Times New Roman" w:hAnsi="Times New Roman" w:cs="Times New Roman"/>
          <w:b/>
          <w:bCs/>
          <w:sz w:val="20"/>
          <w:szCs w:val="20"/>
          <w:u w:val="single"/>
        </w:rPr>
        <w:t xml:space="preserve"> </w:t>
      </w:r>
      <w:proofErr w:type="spellStart"/>
      <w:r w:rsidR="003D172D" w:rsidRPr="0028541B">
        <w:rPr>
          <w:rFonts w:ascii="Times New Roman" w:hAnsi="Times New Roman" w:cs="Times New Roman"/>
          <w:b/>
          <w:bCs/>
          <w:sz w:val="20"/>
          <w:szCs w:val="20"/>
          <w:u w:val="single"/>
        </w:rPr>
        <w:t>Statutului</w:t>
      </w:r>
      <w:proofErr w:type="spellEnd"/>
      <w:r w:rsidR="003D172D" w:rsidRPr="0028541B">
        <w:rPr>
          <w:rFonts w:ascii="Times New Roman" w:hAnsi="Times New Roman" w:cs="Times New Roman"/>
          <w:b/>
          <w:bCs/>
          <w:sz w:val="20"/>
          <w:szCs w:val="20"/>
          <w:u w:val="single"/>
        </w:rPr>
        <w:t xml:space="preserve"> C.A.R. DUCTILCORD I.F.N.,</w:t>
      </w:r>
      <w:r w:rsidR="003D172D" w:rsidRPr="0028541B">
        <w:rPr>
          <w:rFonts w:ascii="Times New Roman" w:hAnsi="Times New Roman" w:cs="Times New Roman"/>
          <w:sz w:val="20"/>
          <w:szCs w:val="20"/>
        </w:rPr>
        <w:t xml:space="preserve"> </w:t>
      </w:r>
      <w:proofErr w:type="spellStart"/>
      <w:r w:rsidR="003D172D" w:rsidRPr="0028541B">
        <w:rPr>
          <w:rFonts w:ascii="Times New Roman" w:hAnsi="Times New Roman" w:cs="Times New Roman"/>
          <w:sz w:val="20"/>
          <w:szCs w:val="20"/>
        </w:rPr>
        <w:t>stabilite</w:t>
      </w:r>
      <w:proofErr w:type="spellEnd"/>
      <w:r w:rsidR="003D172D" w:rsidRPr="0028541B">
        <w:rPr>
          <w:rFonts w:ascii="Times New Roman" w:hAnsi="Times New Roman" w:cs="Times New Roman"/>
          <w:sz w:val="20"/>
          <w:szCs w:val="20"/>
        </w:rPr>
        <w:t xml:space="preserve"> </w:t>
      </w:r>
      <w:proofErr w:type="spellStart"/>
      <w:r w:rsidR="003D172D" w:rsidRPr="0028541B">
        <w:rPr>
          <w:rFonts w:ascii="Times New Roman" w:hAnsi="Times New Roman" w:cs="Times New Roman"/>
          <w:sz w:val="20"/>
          <w:szCs w:val="20"/>
        </w:rPr>
        <w:t>prin</w:t>
      </w:r>
      <w:proofErr w:type="spellEnd"/>
      <w:r w:rsidR="003D172D" w:rsidRPr="0028541B">
        <w:rPr>
          <w:rFonts w:ascii="Times New Roman" w:hAnsi="Times New Roman" w:cs="Times New Roman"/>
          <w:sz w:val="20"/>
          <w:szCs w:val="20"/>
        </w:rPr>
        <w:t xml:space="preserve"> </w:t>
      </w:r>
      <w:proofErr w:type="spellStart"/>
      <w:r w:rsidR="003D172D" w:rsidRPr="0028541B">
        <w:rPr>
          <w:rFonts w:ascii="Times New Roman" w:hAnsi="Times New Roman" w:cs="Times New Roman"/>
          <w:sz w:val="20"/>
          <w:szCs w:val="20"/>
        </w:rPr>
        <w:t>Hotararea</w:t>
      </w:r>
      <w:proofErr w:type="spellEnd"/>
      <w:r w:rsidR="003D172D" w:rsidRPr="0028541B">
        <w:rPr>
          <w:rFonts w:ascii="Times New Roman" w:hAnsi="Times New Roman" w:cs="Times New Roman"/>
          <w:sz w:val="20"/>
          <w:szCs w:val="20"/>
        </w:rPr>
        <w:t xml:space="preserve"> </w:t>
      </w:r>
      <w:proofErr w:type="spellStart"/>
      <w:r w:rsidR="003D172D" w:rsidRPr="0028541B">
        <w:rPr>
          <w:rFonts w:ascii="Times New Roman" w:hAnsi="Times New Roman" w:cs="Times New Roman"/>
          <w:sz w:val="20"/>
          <w:szCs w:val="20"/>
        </w:rPr>
        <w:t>Adunarii</w:t>
      </w:r>
      <w:proofErr w:type="spellEnd"/>
      <w:r w:rsidR="003D172D" w:rsidRPr="0028541B">
        <w:rPr>
          <w:rFonts w:ascii="Times New Roman" w:hAnsi="Times New Roman" w:cs="Times New Roman"/>
          <w:sz w:val="20"/>
          <w:szCs w:val="20"/>
        </w:rPr>
        <w:t xml:space="preserve"> Generale nr. 4/2</w:t>
      </w:r>
      <w:r w:rsidR="00D401CE" w:rsidRPr="0028541B">
        <w:rPr>
          <w:rFonts w:ascii="Times New Roman" w:hAnsi="Times New Roman" w:cs="Times New Roman"/>
          <w:sz w:val="20"/>
          <w:szCs w:val="20"/>
        </w:rPr>
        <w:t>4</w:t>
      </w:r>
      <w:r w:rsidR="003D172D" w:rsidRPr="0028541B">
        <w:rPr>
          <w:rFonts w:ascii="Times New Roman" w:hAnsi="Times New Roman" w:cs="Times New Roman"/>
          <w:sz w:val="20"/>
          <w:szCs w:val="20"/>
        </w:rPr>
        <w:t>.03.202</w:t>
      </w:r>
      <w:r w:rsidR="00D401CE" w:rsidRPr="0028541B">
        <w:rPr>
          <w:rFonts w:ascii="Times New Roman" w:hAnsi="Times New Roman" w:cs="Times New Roman"/>
          <w:sz w:val="20"/>
          <w:szCs w:val="20"/>
        </w:rPr>
        <w:t>5</w:t>
      </w:r>
      <w:r w:rsidR="003D172D" w:rsidRPr="0028541B">
        <w:rPr>
          <w:rFonts w:ascii="Times New Roman" w:hAnsi="Times New Roman" w:cs="Times New Roman"/>
          <w:sz w:val="20"/>
          <w:szCs w:val="20"/>
        </w:rPr>
        <w:t xml:space="preserve">, sunt </w:t>
      </w:r>
      <w:proofErr w:type="spellStart"/>
      <w:r w:rsidR="003D172D" w:rsidRPr="0028541B">
        <w:rPr>
          <w:rFonts w:ascii="Times New Roman" w:hAnsi="Times New Roman" w:cs="Times New Roman"/>
          <w:sz w:val="20"/>
          <w:szCs w:val="20"/>
        </w:rPr>
        <w:t>urmatoarele</w:t>
      </w:r>
      <w:proofErr w:type="spellEnd"/>
      <w:r w:rsidR="003D172D" w:rsidRPr="0028541B">
        <w:rPr>
          <w:rFonts w:ascii="Times New Roman" w:hAnsi="Times New Roman" w:cs="Times New Roman"/>
          <w:sz w:val="20"/>
          <w:szCs w:val="20"/>
        </w:rPr>
        <w:t>:</w:t>
      </w:r>
    </w:p>
    <w:p w14:paraId="27D43EC1" w14:textId="77777777" w:rsidR="001C1D24" w:rsidRPr="0028541B" w:rsidRDefault="001C1D24" w:rsidP="001C1D24">
      <w:pPr>
        <w:pStyle w:val="Listparagraf"/>
        <w:ind w:left="705"/>
        <w:jc w:val="both"/>
        <w:rPr>
          <w:rFonts w:ascii="Times New Roman" w:hAnsi="Times New Roman" w:cs="Times New Roman"/>
          <w:sz w:val="20"/>
          <w:szCs w:val="20"/>
        </w:rPr>
      </w:pPr>
    </w:p>
    <w:p w14:paraId="6CBCCDC1" w14:textId="2597C0D6" w:rsidR="00182A79" w:rsidRPr="0028541B" w:rsidRDefault="00182A79" w:rsidP="007A1EE2">
      <w:pPr>
        <w:pStyle w:val="Listparagraf"/>
        <w:ind w:left="144" w:right="-288" w:firstLine="720"/>
        <w:jc w:val="both"/>
        <w:rPr>
          <w:rFonts w:ascii="Times New Roman" w:hAnsi="Times New Roman" w:cs="Times New Roman"/>
          <w:b/>
          <w:bCs/>
          <w:sz w:val="20"/>
          <w:szCs w:val="20"/>
          <w:u w:val="single"/>
          <w:lang w:val="ro-RO"/>
        </w:rPr>
      </w:pPr>
      <w:r w:rsidRPr="0028541B">
        <w:rPr>
          <w:rFonts w:ascii="Times New Roman" w:hAnsi="Times New Roman" w:cs="Times New Roman"/>
          <w:b/>
          <w:bCs/>
          <w:i/>
          <w:iCs/>
          <w:sz w:val="20"/>
          <w:szCs w:val="20"/>
          <w:u w:val="single"/>
          <w:lang w:val="fr-FR"/>
        </w:rPr>
        <w:t>ARTICOLUL 10</w:t>
      </w:r>
      <w:r w:rsidR="007A1EE2" w:rsidRPr="0028541B">
        <w:rPr>
          <w:rFonts w:ascii="Times New Roman" w:hAnsi="Times New Roman" w:cs="Times New Roman"/>
          <w:b/>
          <w:bCs/>
          <w:sz w:val="20"/>
          <w:szCs w:val="20"/>
          <w:lang w:val="fr-FR"/>
        </w:rPr>
        <w:t xml:space="preserve"> – </w:t>
      </w:r>
      <w:proofErr w:type="spellStart"/>
      <w:r w:rsidR="007A1EE2" w:rsidRPr="0028541B">
        <w:rPr>
          <w:rFonts w:ascii="Times New Roman" w:hAnsi="Times New Roman" w:cs="Times New Roman"/>
          <w:sz w:val="20"/>
          <w:szCs w:val="20"/>
          <w:highlight w:val="yellow"/>
          <w:lang w:val="fr-FR"/>
        </w:rPr>
        <w:t>modificarea</w:t>
      </w:r>
      <w:proofErr w:type="spellEnd"/>
      <w:r w:rsidR="007A1EE2" w:rsidRPr="0028541B">
        <w:rPr>
          <w:rFonts w:ascii="Times New Roman" w:hAnsi="Times New Roman" w:cs="Times New Roman"/>
          <w:sz w:val="20"/>
          <w:szCs w:val="20"/>
          <w:highlight w:val="yellow"/>
          <w:lang w:val="fr-FR"/>
        </w:rPr>
        <w:t>/</w:t>
      </w:r>
      <w:proofErr w:type="spellStart"/>
      <w:r w:rsidR="007A1EE2" w:rsidRPr="0028541B">
        <w:rPr>
          <w:rFonts w:ascii="Times New Roman" w:hAnsi="Times New Roman" w:cs="Times New Roman"/>
          <w:sz w:val="20"/>
          <w:szCs w:val="20"/>
          <w:highlight w:val="yellow"/>
          <w:lang w:val="fr-FR"/>
        </w:rPr>
        <w:t>completarea</w:t>
      </w:r>
      <w:proofErr w:type="spellEnd"/>
      <w:r w:rsidR="007A1EE2" w:rsidRPr="0028541B">
        <w:rPr>
          <w:rFonts w:ascii="Times New Roman" w:hAnsi="Times New Roman" w:cs="Times New Roman"/>
          <w:sz w:val="20"/>
          <w:szCs w:val="20"/>
          <w:highlight w:val="yellow"/>
          <w:lang w:val="fr-FR"/>
        </w:rPr>
        <w:t xml:space="preserve"> art. 10, lit. </w:t>
      </w:r>
      <w:proofErr w:type="gramStart"/>
      <w:r w:rsidR="007A1EE2" w:rsidRPr="0028541B">
        <w:rPr>
          <w:rFonts w:ascii="Times New Roman" w:hAnsi="Times New Roman" w:cs="Times New Roman"/>
          <w:sz w:val="20"/>
          <w:szCs w:val="20"/>
          <w:highlight w:val="yellow"/>
          <w:lang w:val="fr-FR"/>
        </w:rPr>
        <w:t>b</w:t>
      </w:r>
      <w:proofErr w:type="gramEnd"/>
      <w:r w:rsidR="007A1EE2" w:rsidRPr="0028541B">
        <w:rPr>
          <w:rFonts w:ascii="Times New Roman" w:hAnsi="Times New Roman" w:cs="Times New Roman"/>
          <w:sz w:val="20"/>
          <w:szCs w:val="20"/>
          <w:highlight w:val="yellow"/>
          <w:lang w:val="fr-FR"/>
        </w:rPr>
        <w:t xml:space="preserve">, </w:t>
      </w:r>
      <w:proofErr w:type="spellStart"/>
      <w:r w:rsidR="007A1EE2" w:rsidRPr="0028541B">
        <w:rPr>
          <w:rFonts w:ascii="Times New Roman" w:hAnsi="Times New Roman" w:cs="Times New Roman"/>
          <w:sz w:val="20"/>
          <w:szCs w:val="20"/>
          <w:highlight w:val="yellow"/>
          <w:lang w:val="fr-FR"/>
        </w:rPr>
        <w:t>pct</w:t>
      </w:r>
      <w:proofErr w:type="spellEnd"/>
      <w:r w:rsidR="007A1EE2" w:rsidRPr="0028541B">
        <w:rPr>
          <w:rFonts w:ascii="Times New Roman" w:hAnsi="Times New Roman" w:cs="Times New Roman"/>
          <w:sz w:val="20"/>
          <w:szCs w:val="20"/>
          <w:highlight w:val="yellow"/>
          <w:lang w:val="fr-FR"/>
        </w:rPr>
        <w:t xml:space="preserve">. </w:t>
      </w:r>
      <w:proofErr w:type="gramStart"/>
      <w:r w:rsidR="007A1EE2" w:rsidRPr="0028541B">
        <w:rPr>
          <w:rFonts w:ascii="Times New Roman" w:hAnsi="Times New Roman" w:cs="Times New Roman"/>
          <w:sz w:val="20"/>
          <w:szCs w:val="20"/>
          <w:highlight w:val="yellow"/>
          <w:lang w:val="fr-FR"/>
        </w:rPr>
        <w:t>3  si</w:t>
      </w:r>
      <w:proofErr w:type="gramEnd"/>
      <w:r w:rsidR="007A1EE2" w:rsidRPr="0028541B">
        <w:rPr>
          <w:rFonts w:ascii="Times New Roman" w:hAnsi="Times New Roman" w:cs="Times New Roman"/>
          <w:sz w:val="20"/>
          <w:szCs w:val="20"/>
          <w:highlight w:val="yellow"/>
          <w:lang w:val="fr-FR"/>
        </w:rPr>
        <w:t xml:space="preserve"> </w:t>
      </w:r>
      <w:proofErr w:type="spellStart"/>
      <w:r w:rsidR="007A1EE2" w:rsidRPr="0028541B">
        <w:rPr>
          <w:rFonts w:ascii="Times New Roman" w:hAnsi="Times New Roman" w:cs="Times New Roman"/>
          <w:sz w:val="20"/>
          <w:szCs w:val="20"/>
          <w:highlight w:val="yellow"/>
          <w:lang w:val="fr-FR"/>
        </w:rPr>
        <w:t>adaugarea</w:t>
      </w:r>
      <w:proofErr w:type="spellEnd"/>
      <w:r w:rsidR="007A1EE2" w:rsidRPr="0028541B">
        <w:rPr>
          <w:rFonts w:ascii="Times New Roman" w:hAnsi="Times New Roman" w:cs="Times New Roman"/>
          <w:sz w:val="20"/>
          <w:szCs w:val="20"/>
          <w:highlight w:val="yellow"/>
          <w:lang w:val="fr-FR"/>
        </w:rPr>
        <w:t xml:space="preserve"> la art. 10 lit. </w:t>
      </w:r>
      <w:proofErr w:type="gramStart"/>
      <w:r w:rsidR="007A1EE2" w:rsidRPr="0028541B">
        <w:rPr>
          <w:rFonts w:ascii="Times New Roman" w:hAnsi="Times New Roman" w:cs="Times New Roman"/>
          <w:sz w:val="20"/>
          <w:szCs w:val="20"/>
          <w:highlight w:val="yellow"/>
          <w:lang w:val="fr-FR"/>
        </w:rPr>
        <w:t>b</w:t>
      </w:r>
      <w:proofErr w:type="gramEnd"/>
      <w:r w:rsidR="007A1EE2" w:rsidRPr="0028541B">
        <w:rPr>
          <w:rFonts w:ascii="Times New Roman" w:hAnsi="Times New Roman" w:cs="Times New Roman"/>
          <w:sz w:val="20"/>
          <w:szCs w:val="20"/>
          <w:highlight w:val="yellow"/>
          <w:lang w:val="fr-FR"/>
        </w:rPr>
        <w:t xml:space="preserve">, dupa </w:t>
      </w:r>
      <w:proofErr w:type="spellStart"/>
      <w:r w:rsidR="007A1EE2" w:rsidRPr="0028541B">
        <w:rPr>
          <w:rFonts w:ascii="Times New Roman" w:hAnsi="Times New Roman" w:cs="Times New Roman"/>
          <w:sz w:val="20"/>
          <w:szCs w:val="20"/>
          <w:highlight w:val="yellow"/>
          <w:lang w:val="fr-FR"/>
        </w:rPr>
        <w:t>pct</w:t>
      </w:r>
      <w:proofErr w:type="spellEnd"/>
      <w:r w:rsidR="007A1EE2" w:rsidRPr="0028541B">
        <w:rPr>
          <w:rFonts w:ascii="Times New Roman" w:hAnsi="Times New Roman" w:cs="Times New Roman"/>
          <w:sz w:val="20"/>
          <w:szCs w:val="20"/>
          <w:highlight w:val="yellow"/>
          <w:lang w:val="fr-FR"/>
        </w:rPr>
        <w:t xml:space="preserve">. 4). </w:t>
      </w:r>
      <w:proofErr w:type="spellStart"/>
      <w:proofErr w:type="gramStart"/>
      <w:r w:rsidR="007A1EE2" w:rsidRPr="0028541B">
        <w:rPr>
          <w:rFonts w:ascii="Times New Roman" w:hAnsi="Times New Roman" w:cs="Times New Roman"/>
          <w:sz w:val="20"/>
          <w:szCs w:val="20"/>
          <w:highlight w:val="yellow"/>
          <w:lang w:val="fr-FR"/>
        </w:rPr>
        <w:t>astfel</w:t>
      </w:r>
      <w:proofErr w:type="spellEnd"/>
      <w:proofErr w:type="gramEnd"/>
      <w:r w:rsidR="007A1EE2" w:rsidRPr="0028541B">
        <w:rPr>
          <w:rFonts w:ascii="Times New Roman" w:hAnsi="Times New Roman" w:cs="Times New Roman"/>
          <w:sz w:val="20"/>
          <w:szCs w:val="20"/>
          <w:highlight w:val="yellow"/>
          <w:lang w:val="fr-FR"/>
        </w:rPr>
        <w:t> :</w:t>
      </w:r>
    </w:p>
    <w:p w14:paraId="07354C7B" w14:textId="77777777" w:rsidR="00182A79" w:rsidRPr="0028541B" w:rsidRDefault="00182A79" w:rsidP="00182A79">
      <w:pPr>
        <w:pStyle w:val="Listparagraf"/>
        <w:ind w:left="144" w:right="-288" w:firstLine="720"/>
        <w:jc w:val="both"/>
        <w:rPr>
          <w:rFonts w:ascii="Times New Roman" w:hAnsi="Times New Roman" w:cs="Times New Roman"/>
          <w:sz w:val="20"/>
          <w:szCs w:val="20"/>
          <w:lang w:val="ro-RO"/>
        </w:rPr>
      </w:pPr>
      <w:r w:rsidRPr="0028541B">
        <w:rPr>
          <w:rFonts w:ascii="Times New Roman" w:hAnsi="Times New Roman" w:cs="Times New Roman"/>
          <w:sz w:val="20"/>
          <w:szCs w:val="20"/>
          <w:lang w:val="fr-FR"/>
        </w:rPr>
        <w:t xml:space="preserve">3. </w:t>
      </w:r>
      <w:proofErr w:type="spellStart"/>
      <w:r w:rsidRPr="0028541B">
        <w:rPr>
          <w:rFonts w:ascii="Times New Roman" w:hAnsi="Times New Roman" w:cs="Times New Roman"/>
          <w:sz w:val="20"/>
          <w:szCs w:val="20"/>
          <w:lang w:val="fr-FR"/>
        </w:rPr>
        <w:t>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celor</w:t>
      </w:r>
      <w:proofErr w:type="spellEnd"/>
      <w:r w:rsidRPr="0028541B">
        <w:rPr>
          <w:rFonts w:ascii="Times New Roman" w:hAnsi="Times New Roman" w:cs="Times New Roman"/>
          <w:sz w:val="20"/>
          <w:szCs w:val="20"/>
          <w:lang w:val="fr-FR"/>
        </w:rPr>
        <w:t xml:space="preserve"> care nu au </w:t>
      </w:r>
      <w:proofErr w:type="spellStart"/>
      <w:r w:rsidRPr="0028541B">
        <w:rPr>
          <w:rFonts w:ascii="Times New Roman" w:hAnsi="Times New Roman" w:cs="Times New Roman"/>
          <w:sz w:val="20"/>
          <w:szCs w:val="20"/>
          <w:lang w:val="fr-FR"/>
        </w:rPr>
        <w:t>achitat</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cotizatia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lunara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asumata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pe</w:t>
      </w:r>
      <w:proofErr w:type="spellEnd"/>
      <w:r w:rsidRPr="0028541B">
        <w:rPr>
          <w:rFonts w:ascii="Times New Roman" w:hAnsi="Times New Roman" w:cs="Times New Roman"/>
          <w:sz w:val="20"/>
          <w:szCs w:val="20"/>
          <w:lang w:val="fr-FR"/>
        </w:rPr>
        <w:t xml:space="preserve"> o </w:t>
      </w:r>
      <w:proofErr w:type="spellStart"/>
      <w:r w:rsidRPr="0028541B">
        <w:rPr>
          <w:rFonts w:ascii="Times New Roman" w:hAnsi="Times New Roman" w:cs="Times New Roman"/>
          <w:sz w:val="20"/>
          <w:szCs w:val="20"/>
          <w:lang w:val="fr-FR"/>
        </w:rPr>
        <w:t>perioada</w:t>
      </w:r>
      <w:proofErr w:type="spellEnd"/>
      <w:r w:rsidRPr="0028541B">
        <w:rPr>
          <w:rFonts w:ascii="Times New Roman" w:hAnsi="Times New Roman" w:cs="Times New Roman"/>
          <w:sz w:val="20"/>
          <w:szCs w:val="20"/>
          <w:lang w:val="fr-FR"/>
        </w:rPr>
        <w:t xml:space="preserve"> de </w:t>
      </w:r>
      <w:proofErr w:type="spellStart"/>
      <w:r w:rsidRPr="0028541B">
        <w:rPr>
          <w:rFonts w:ascii="Times New Roman" w:hAnsi="Times New Roman" w:cs="Times New Roman"/>
          <w:strike/>
          <w:color w:val="FF0000"/>
          <w:sz w:val="20"/>
          <w:szCs w:val="20"/>
          <w:lang w:val="fr-FR"/>
        </w:rPr>
        <w:t>patru</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b/>
          <w:bCs/>
          <w:color w:val="0070C0"/>
          <w:sz w:val="20"/>
          <w:szCs w:val="20"/>
          <w:lang w:val="ro-RO"/>
        </w:rPr>
        <w:t>şase</w:t>
      </w:r>
      <w:proofErr w:type="spellEnd"/>
      <w:r w:rsidRPr="0028541B">
        <w:rPr>
          <w:rFonts w:ascii="Times New Roman" w:hAnsi="Times New Roman" w:cs="Times New Roman"/>
          <w:b/>
          <w:bCs/>
          <w:color w:val="0070C0"/>
          <w:sz w:val="20"/>
          <w:szCs w:val="20"/>
          <w:lang w:val="ro-RO"/>
        </w:rPr>
        <w:t xml:space="preserve"> </w:t>
      </w:r>
      <w:proofErr w:type="spellStart"/>
      <w:r w:rsidRPr="0028541B">
        <w:rPr>
          <w:rFonts w:ascii="Times New Roman" w:hAnsi="Times New Roman" w:cs="Times New Roman"/>
          <w:sz w:val="20"/>
          <w:szCs w:val="20"/>
          <w:lang w:val="fr-FR"/>
        </w:rPr>
        <w:t>luni</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calendaristice</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consecutiv</w:t>
      </w:r>
      <w:proofErr w:type="spellEnd"/>
      <w:r w:rsidRPr="0028541B">
        <w:rPr>
          <w:rFonts w:ascii="Times New Roman" w:hAnsi="Times New Roman" w:cs="Times New Roman"/>
          <w:sz w:val="20"/>
          <w:szCs w:val="20"/>
          <w:lang w:val="fr-FR"/>
        </w:rPr>
        <w:t xml:space="preserve">, </w:t>
      </w:r>
      <w:r w:rsidRPr="0028541B">
        <w:rPr>
          <w:rFonts w:ascii="Times New Roman" w:hAnsi="Times New Roman" w:cs="Times New Roman"/>
          <w:sz w:val="20"/>
          <w:szCs w:val="20"/>
          <w:lang w:val="ro-RO"/>
        </w:rPr>
        <w:t xml:space="preserve">la care se </w:t>
      </w:r>
      <w:proofErr w:type="spellStart"/>
      <w:r w:rsidRPr="0028541B">
        <w:rPr>
          <w:rFonts w:ascii="Times New Roman" w:hAnsi="Times New Roman" w:cs="Times New Roman"/>
          <w:sz w:val="20"/>
          <w:szCs w:val="20"/>
          <w:lang w:val="ro-RO"/>
        </w:rPr>
        <w:t>adauga</w:t>
      </w:r>
      <w:proofErr w:type="spellEnd"/>
      <w:r w:rsidRPr="0028541B">
        <w:rPr>
          <w:rFonts w:ascii="Times New Roman" w:hAnsi="Times New Roman" w:cs="Times New Roman"/>
          <w:sz w:val="20"/>
          <w:szCs w:val="20"/>
          <w:lang w:val="ro-RO"/>
        </w:rPr>
        <w:t xml:space="preserve"> durata </w:t>
      </w:r>
      <w:proofErr w:type="spellStart"/>
      <w:r w:rsidRPr="0028541B">
        <w:rPr>
          <w:rFonts w:ascii="Times New Roman" w:hAnsi="Times New Roman" w:cs="Times New Roman"/>
          <w:sz w:val="20"/>
          <w:szCs w:val="20"/>
          <w:lang w:val="ro-RO"/>
        </w:rPr>
        <w:t>starii</w:t>
      </w:r>
      <w:proofErr w:type="spellEnd"/>
      <w:r w:rsidRPr="0028541B">
        <w:rPr>
          <w:rFonts w:ascii="Times New Roman" w:hAnsi="Times New Roman" w:cs="Times New Roman"/>
          <w:sz w:val="20"/>
          <w:szCs w:val="20"/>
          <w:lang w:val="ro-RO"/>
        </w:rPr>
        <w:t xml:space="preserve"> de urgenta/</w:t>
      </w:r>
      <w:proofErr w:type="gramStart"/>
      <w:r w:rsidRPr="0028541B">
        <w:rPr>
          <w:rFonts w:ascii="Times New Roman" w:hAnsi="Times New Roman" w:cs="Times New Roman"/>
          <w:sz w:val="20"/>
          <w:szCs w:val="20"/>
          <w:lang w:val="ro-RO"/>
        </w:rPr>
        <w:t>necesitate</w:t>
      </w:r>
      <w:r w:rsidRPr="0028541B">
        <w:rPr>
          <w:rFonts w:ascii="Times New Roman" w:hAnsi="Times New Roman" w:cs="Times New Roman"/>
          <w:sz w:val="20"/>
          <w:szCs w:val="20"/>
          <w:lang w:val="fr-FR"/>
        </w:rPr>
        <w:t>;</w:t>
      </w:r>
      <w:proofErr w:type="gramEnd"/>
    </w:p>
    <w:p w14:paraId="22C3B16C" w14:textId="77777777" w:rsidR="00182A79" w:rsidRPr="0028541B" w:rsidRDefault="00182A79" w:rsidP="00182A79">
      <w:pPr>
        <w:pStyle w:val="Listparagraf"/>
        <w:ind w:left="144" w:right="-288" w:firstLine="720"/>
        <w:jc w:val="both"/>
        <w:rPr>
          <w:rFonts w:ascii="Times New Roman" w:hAnsi="Times New Roman" w:cs="Times New Roman"/>
          <w:sz w:val="20"/>
          <w:szCs w:val="20"/>
          <w:lang w:val="ro-RO"/>
        </w:rPr>
      </w:pPr>
      <w:r w:rsidRPr="0028541B">
        <w:rPr>
          <w:rFonts w:ascii="Times New Roman" w:hAnsi="Times New Roman" w:cs="Times New Roman"/>
          <w:sz w:val="20"/>
          <w:szCs w:val="20"/>
          <w:lang w:val="fr-FR"/>
        </w:rPr>
        <w:t xml:space="preserve">4. </w:t>
      </w:r>
      <w:proofErr w:type="spellStart"/>
      <w:r w:rsidRPr="0028541B">
        <w:rPr>
          <w:rFonts w:ascii="Times New Roman" w:hAnsi="Times New Roman" w:cs="Times New Roman"/>
          <w:sz w:val="20"/>
          <w:szCs w:val="20"/>
          <w:lang w:val="fr-FR"/>
        </w:rPr>
        <w:t>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celor</w:t>
      </w:r>
      <w:proofErr w:type="spellEnd"/>
      <w:r w:rsidRPr="0028541B">
        <w:rPr>
          <w:rFonts w:ascii="Times New Roman" w:hAnsi="Times New Roman" w:cs="Times New Roman"/>
          <w:sz w:val="20"/>
          <w:szCs w:val="20"/>
          <w:lang w:val="fr-FR"/>
        </w:rPr>
        <w:t xml:space="preserve"> care </w:t>
      </w:r>
      <w:proofErr w:type="gramStart"/>
      <w:r w:rsidRPr="0028541B">
        <w:rPr>
          <w:rFonts w:ascii="Times New Roman" w:hAnsi="Times New Roman" w:cs="Times New Roman"/>
          <w:sz w:val="20"/>
          <w:szCs w:val="20"/>
          <w:lang w:val="fr-FR"/>
        </w:rPr>
        <w:t>au un</w:t>
      </w:r>
      <w:proofErr w:type="gram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comportament</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potrivnic</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scopului</w:t>
      </w:r>
      <w:proofErr w:type="spellEnd"/>
      <w:r w:rsidRPr="0028541B">
        <w:rPr>
          <w:rFonts w:ascii="Times New Roman" w:hAnsi="Times New Roman" w:cs="Times New Roman"/>
          <w:sz w:val="20"/>
          <w:szCs w:val="20"/>
          <w:lang w:val="fr-FR"/>
        </w:rPr>
        <w:t xml:space="preserve"> moral </w:t>
      </w:r>
      <w:proofErr w:type="spellStart"/>
      <w:r w:rsidRPr="0028541B">
        <w:rPr>
          <w:rFonts w:ascii="Times New Roman" w:hAnsi="Times New Roman" w:cs="Times New Roman"/>
          <w:sz w:val="20"/>
          <w:szCs w:val="20"/>
          <w:lang w:val="fr-FR"/>
        </w:rPr>
        <w:t>ori</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material</w:t>
      </w:r>
      <w:proofErr w:type="spellEnd"/>
      <w:r w:rsidRPr="0028541B">
        <w:rPr>
          <w:rFonts w:ascii="Times New Roman" w:hAnsi="Times New Roman" w:cs="Times New Roman"/>
          <w:sz w:val="20"/>
          <w:szCs w:val="20"/>
          <w:lang w:val="fr-FR"/>
        </w:rPr>
        <w:t xml:space="preserve"> al </w:t>
      </w:r>
      <w:proofErr w:type="spellStart"/>
      <w:r w:rsidRPr="0028541B">
        <w:rPr>
          <w:rFonts w:ascii="Times New Roman" w:hAnsi="Times New Roman" w:cs="Times New Roman"/>
          <w:sz w:val="20"/>
          <w:szCs w:val="20"/>
          <w:lang w:val="fr-FR"/>
        </w:rPr>
        <w:t>Asociatiei</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manifestand</w:t>
      </w:r>
      <w:proofErr w:type="spellEnd"/>
      <w:r w:rsidRPr="0028541B">
        <w:rPr>
          <w:rFonts w:ascii="Times New Roman" w:hAnsi="Times New Roman" w:cs="Times New Roman"/>
          <w:sz w:val="20"/>
          <w:szCs w:val="20"/>
          <w:lang w:val="fr-FR"/>
        </w:rPr>
        <w:t xml:space="preserve"> o </w:t>
      </w:r>
      <w:proofErr w:type="spellStart"/>
      <w:r w:rsidRPr="0028541B">
        <w:rPr>
          <w:rFonts w:ascii="Times New Roman" w:hAnsi="Times New Roman" w:cs="Times New Roman"/>
          <w:sz w:val="20"/>
          <w:szCs w:val="20"/>
          <w:lang w:val="fr-FR"/>
        </w:rPr>
        <w:t>atitudine</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ireverentioasa</w:t>
      </w:r>
      <w:proofErr w:type="spellEnd"/>
      <w:r w:rsidRPr="0028541B">
        <w:rPr>
          <w:rFonts w:ascii="Times New Roman" w:hAnsi="Times New Roman" w:cs="Times New Roman"/>
          <w:sz w:val="20"/>
          <w:szCs w:val="20"/>
          <w:lang w:val="fr-FR"/>
        </w:rPr>
        <w:t xml:space="preserve"> in </w:t>
      </w:r>
      <w:proofErr w:type="spellStart"/>
      <w:r w:rsidRPr="0028541B">
        <w:rPr>
          <w:rFonts w:ascii="Times New Roman" w:hAnsi="Times New Roman" w:cs="Times New Roman"/>
          <w:sz w:val="20"/>
          <w:szCs w:val="20"/>
          <w:lang w:val="fr-FR"/>
        </w:rPr>
        <w:t>relatia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cu</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personalul</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angajat</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sau</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cu</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membrii</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asociati</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ori</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denigrand</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asociatia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atat</w:t>
      </w:r>
      <w:proofErr w:type="spellEnd"/>
      <w:r w:rsidRPr="0028541B">
        <w:rPr>
          <w:rFonts w:ascii="Times New Roman" w:hAnsi="Times New Roman" w:cs="Times New Roman"/>
          <w:sz w:val="20"/>
          <w:szCs w:val="20"/>
          <w:lang w:val="fr-FR"/>
        </w:rPr>
        <w:t xml:space="preserve"> in </w:t>
      </w:r>
      <w:proofErr w:type="spellStart"/>
      <w:r w:rsidRPr="0028541B">
        <w:rPr>
          <w:rFonts w:ascii="Times New Roman" w:hAnsi="Times New Roman" w:cs="Times New Roman"/>
          <w:sz w:val="20"/>
          <w:szCs w:val="20"/>
          <w:lang w:val="fr-FR"/>
        </w:rPr>
        <w:t>incinta</w:t>
      </w:r>
      <w:proofErr w:type="spellEnd"/>
      <w:r w:rsidRPr="0028541B">
        <w:rPr>
          <w:rFonts w:ascii="Times New Roman" w:hAnsi="Times New Roman" w:cs="Times New Roman"/>
          <w:sz w:val="20"/>
          <w:szCs w:val="20"/>
          <w:lang w:val="fr-FR"/>
        </w:rPr>
        <w:t xml:space="preserve">, cat si in </w:t>
      </w:r>
      <w:proofErr w:type="spellStart"/>
      <w:r w:rsidRPr="0028541B">
        <w:rPr>
          <w:rFonts w:ascii="Times New Roman" w:hAnsi="Times New Roman" w:cs="Times New Roman"/>
          <w:sz w:val="20"/>
          <w:szCs w:val="20"/>
          <w:lang w:val="fr-FR"/>
        </w:rPr>
        <w:t>afara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ei</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Daca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fapta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constituie</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infractiune</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prevazuta</w:t>
      </w:r>
      <w:proofErr w:type="spellEnd"/>
      <w:r w:rsidRPr="0028541B">
        <w:rPr>
          <w:rFonts w:ascii="Times New Roman" w:hAnsi="Times New Roman" w:cs="Times New Roman"/>
          <w:sz w:val="20"/>
          <w:szCs w:val="20"/>
          <w:lang w:val="fr-FR"/>
        </w:rPr>
        <w:t xml:space="preserve"> si </w:t>
      </w:r>
      <w:proofErr w:type="spellStart"/>
      <w:r w:rsidRPr="0028541B">
        <w:rPr>
          <w:rFonts w:ascii="Times New Roman" w:hAnsi="Times New Roman" w:cs="Times New Roman"/>
          <w:sz w:val="20"/>
          <w:szCs w:val="20"/>
          <w:lang w:val="fr-FR"/>
        </w:rPr>
        <w:t>sanctionata</w:t>
      </w:r>
      <w:proofErr w:type="spellEnd"/>
      <w:r w:rsidRPr="0028541B">
        <w:rPr>
          <w:rFonts w:ascii="Times New Roman" w:hAnsi="Times New Roman" w:cs="Times New Roman"/>
          <w:sz w:val="20"/>
          <w:szCs w:val="20"/>
          <w:lang w:val="fr-FR"/>
        </w:rPr>
        <w:t xml:space="preserve"> de lege, </w:t>
      </w:r>
      <w:proofErr w:type="spellStart"/>
      <w:r w:rsidRPr="0028541B">
        <w:rPr>
          <w:rFonts w:ascii="Times New Roman" w:hAnsi="Times New Roman" w:cs="Times New Roman"/>
          <w:sz w:val="20"/>
          <w:szCs w:val="20"/>
          <w:lang w:val="fr-FR"/>
        </w:rPr>
        <w:t>Asociatia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incredinteaza</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justitiei</w:t>
      </w:r>
      <w:proofErr w:type="spellEnd"/>
      <w:r w:rsidRPr="0028541B">
        <w:rPr>
          <w:rFonts w:ascii="Times New Roman" w:hAnsi="Times New Roman" w:cs="Times New Roman"/>
          <w:sz w:val="20"/>
          <w:szCs w:val="20"/>
          <w:lang w:val="fr-FR"/>
        </w:rPr>
        <w:t xml:space="preserve"> </w:t>
      </w:r>
      <w:proofErr w:type="spellStart"/>
      <w:r w:rsidRPr="0028541B">
        <w:rPr>
          <w:rFonts w:ascii="Times New Roman" w:hAnsi="Times New Roman" w:cs="Times New Roman"/>
          <w:sz w:val="20"/>
          <w:szCs w:val="20"/>
          <w:lang w:val="fr-FR"/>
        </w:rPr>
        <w:t>cazul</w:t>
      </w:r>
      <w:proofErr w:type="spellEnd"/>
      <w:r w:rsidRPr="0028541B">
        <w:rPr>
          <w:rFonts w:ascii="Times New Roman" w:hAnsi="Times New Roman" w:cs="Times New Roman"/>
          <w:sz w:val="20"/>
          <w:szCs w:val="20"/>
          <w:lang w:val="fr-FR"/>
        </w:rPr>
        <w:t xml:space="preserve"> </w:t>
      </w:r>
      <w:proofErr w:type="spellStart"/>
      <w:proofErr w:type="gramStart"/>
      <w:r w:rsidRPr="0028541B">
        <w:rPr>
          <w:rFonts w:ascii="Times New Roman" w:hAnsi="Times New Roman" w:cs="Times New Roman"/>
          <w:sz w:val="20"/>
          <w:szCs w:val="20"/>
          <w:lang w:val="fr-FR"/>
        </w:rPr>
        <w:t>respectiv</w:t>
      </w:r>
      <w:proofErr w:type="spellEnd"/>
      <w:r w:rsidRPr="0028541B">
        <w:rPr>
          <w:rFonts w:ascii="Times New Roman" w:hAnsi="Times New Roman" w:cs="Times New Roman"/>
          <w:sz w:val="20"/>
          <w:szCs w:val="20"/>
          <w:lang w:val="fr-FR"/>
        </w:rPr>
        <w:t>;</w:t>
      </w:r>
      <w:proofErr w:type="gramEnd"/>
    </w:p>
    <w:p w14:paraId="487A528D" w14:textId="77777777" w:rsidR="00182A79" w:rsidRPr="0028541B" w:rsidRDefault="00182A79" w:rsidP="00182A79">
      <w:pPr>
        <w:pStyle w:val="Listparagraf"/>
        <w:ind w:left="144" w:right="-288" w:firstLine="720"/>
        <w:rPr>
          <w:rFonts w:ascii="Times New Roman" w:hAnsi="Times New Roman" w:cs="Times New Roman"/>
          <w:b/>
          <w:bCs/>
          <w:color w:val="0070C0"/>
          <w:sz w:val="20"/>
          <w:szCs w:val="20"/>
          <w:lang w:val="fr-FR"/>
        </w:rPr>
      </w:pPr>
      <w:proofErr w:type="spellStart"/>
      <w:r w:rsidRPr="0028541B">
        <w:rPr>
          <w:rFonts w:ascii="Times New Roman" w:hAnsi="Times New Roman" w:cs="Times New Roman"/>
          <w:b/>
          <w:bCs/>
          <w:color w:val="0070C0"/>
          <w:sz w:val="20"/>
          <w:szCs w:val="20"/>
          <w:lang w:val="fr-FR"/>
        </w:rPr>
        <w:t>Excluderea</w:t>
      </w:r>
      <w:proofErr w:type="spellEnd"/>
      <w:r w:rsidRPr="0028541B">
        <w:rPr>
          <w:rFonts w:ascii="Times New Roman" w:hAnsi="Times New Roman" w:cs="Times New Roman"/>
          <w:b/>
          <w:bCs/>
          <w:color w:val="0070C0"/>
          <w:sz w:val="20"/>
          <w:szCs w:val="20"/>
          <w:lang w:val="fr-FR"/>
        </w:rPr>
        <w:t xml:space="preserve"> </w:t>
      </w:r>
      <w:proofErr w:type="spellStart"/>
      <w:r w:rsidRPr="0028541B">
        <w:rPr>
          <w:rFonts w:ascii="Times New Roman" w:hAnsi="Times New Roman" w:cs="Times New Roman"/>
          <w:b/>
          <w:bCs/>
          <w:color w:val="0070C0"/>
          <w:sz w:val="20"/>
          <w:szCs w:val="20"/>
          <w:lang w:val="fr-FR"/>
        </w:rPr>
        <w:t>potrivit</w:t>
      </w:r>
      <w:proofErr w:type="spellEnd"/>
      <w:r w:rsidRPr="0028541B">
        <w:rPr>
          <w:rFonts w:ascii="Times New Roman" w:hAnsi="Times New Roman" w:cs="Times New Roman"/>
          <w:b/>
          <w:bCs/>
          <w:color w:val="0070C0"/>
          <w:sz w:val="20"/>
          <w:szCs w:val="20"/>
          <w:lang w:val="fr-FR"/>
        </w:rPr>
        <w:t xml:space="preserve"> </w:t>
      </w:r>
      <w:proofErr w:type="spellStart"/>
      <w:r w:rsidRPr="0028541B">
        <w:rPr>
          <w:rFonts w:ascii="Times New Roman" w:hAnsi="Times New Roman" w:cs="Times New Roman"/>
          <w:b/>
          <w:bCs/>
          <w:color w:val="0070C0"/>
          <w:sz w:val="20"/>
          <w:szCs w:val="20"/>
          <w:lang w:val="fr-FR"/>
        </w:rPr>
        <w:t>punctelor</w:t>
      </w:r>
      <w:proofErr w:type="spellEnd"/>
      <w:r w:rsidRPr="0028541B">
        <w:rPr>
          <w:rFonts w:ascii="Times New Roman" w:hAnsi="Times New Roman" w:cs="Times New Roman"/>
          <w:b/>
          <w:bCs/>
          <w:color w:val="0070C0"/>
          <w:sz w:val="20"/>
          <w:szCs w:val="20"/>
          <w:lang w:val="fr-FR"/>
        </w:rPr>
        <w:t xml:space="preserve"> ; 1, 2, 3, 4, </w:t>
      </w:r>
      <w:proofErr w:type="spellStart"/>
      <w:r w:rsidRPr="0028541B">
        <w:rPr>
          <w:rFonts w:ascii="Times New Roman" w:hAnsi="Times New Roman" w:cs="Times New Roman"/>
          <w:b/>
          <w:bCs/>
          <w:color w:val="0070C0"/>
          <w:sz w:val="20"/>
          <w:szCs w:val="20"/>
          <w:lang w:val="fr-FR"/>
        </w:rPr>
        <w:t>atrage</w:t>
      </w:r>
      <w:proofErr w:type="spellEnd"/>
      <w:r w:rsidRPr="0028541B">
        <w:rPr>
          <w:rFonts w:ascii="Times New Roman" w:hAnsi="Times New Roman" w:cs="Times New Roman"/>
          <w:b/>
          <w:bCs/>
          <w:color w:val="0070C0"/>
          <w:sz w:val="20"/>
          <w:szCs w:val="20"/>
          <w:lang w:val="fr-FR"/>
        </w:rPr>
        <w:t xml:space="preserve"> dupa sine si </w:t>
      </w:r>
      <w:proofErr w:type="spellStart"/>
      <w:r w:rsidRPr="0028541B">
        <w:rPr>
          <w:rFonts w:ascii="Times New Roman" w:hAnsi="Times New Roman" w:cs="Times New Roman"/>
          <w:b/>
          <w:bCs/>
          <w:color w:val="0070C0"/>
          <w:sz w:val="20"/>
          <w:szCs w:val="20"/>
          <w:lang w:val="fr-FR"/>
        </w:rPr>
        <w:t>incetarea</w:t>
      </w:r>
      <w:proofErr w:type="spellEnd"/>
      <w:r w:rsidRPr="0028541B">
        <w:rPr>
          <w:rFonts w:ascii="Times New Roman" w:hAnsi="Times New Roman" w:cs="Times New Roman"/>
          <w:b/>
          <w:bCs/>
          <w:color w:val="0070C0"/>
          <w:sz w:val="20"/>
          <w:szCs w:val="20"/>
          <w:lang w:val="fr-FR"/>
        </w:rPr>
        <w:t xml:space="preserve"> </w:t>
      </w:r>
      <w:proofErr w:type="spellStart"/>
      <w:r w:rsidRPr="0028541B">
        <w:rPr>
          <w:rFonts w:ascii="Times New Roman" w:hAnsi="Times New Roman" w:cs="Times New Roman"/>
          <w:b/>
          <w:bCs/>
          <w:color w:val="0070C0"/>
          <w:sz w:val="20"/>
          <w:szCs w:val="20"/>
          <w:lang w:val="fr-FR"/>
        </w:rPr>
        <w:t>calitatii</w:t>
      </w:r>
      <w:proofErr w:type="spellEnd"/>
      <w:r w:rsidRPr="0028541B">
        <w:rPr>
          <w:rFonts w:ascii="Times New Roman" w:hAnsi="Times New Roman" w:cs="Times New Roman"/>
          <w:b/>
          <w:bCs/>
          <w:color w:val="0070C0"/>
          <w:sz w:val="20"/>
          <w:szCs w:val="20"/>
          <w:lang w:val="fr-FR"/>
        </w:rPr>
        <w:t xml:space="preserve"> de membru </w:t>
      </w:r>
      <w:proofErr w:type="spellStart"/>
      <w:r w:rsidRPr="0028541B">
        <w:rPr>
          <w:rFonts w:ascii="Times New Roman" w:hAnsi="Times New Roman" w:cs="Times New Roman"/>
          <w:b/>
          <w:bCs/>
          <w:color w:val="0070C0"/>
          <w:sz w:val="20"/>
          <w:szCs w:val="20"/>
          <w:lang w:val="fr-FR"/>
        </w:rPr>
        <w:t>asociat</w:t>
      </w:r>
      <w:proofErr w:type="spellEnd"/>
      <w:r w:rsidRPr="0028541B">
        <w:rPr>
          <w:rFonts w:ascii="Times New Roman" w:hAnsi="Times New Roman" w:cs="Times New Roman"/>
          <w:b/>
          <w:bCs/>
          <w:color w:val="0070C0"/>
          <w:sz w:val="20"/>
          <w:szCs w:val="20"/>
          <w:lang w:val="fr-FR"/>
        </w:rPr>
        <w:t>.</w:t>
      </w:r>
    </w:p>
    <w:p w14:paraId="1D768CB5" w14:textId="77777777" w:rsidR="00BD0937" w:rsidRPr="0028541B" w:rsidRDefault="00BD0937" w:rsidP="00182A79">
      <w:pPr>
        <w:pStyle w:val="Listparagraf"/>
        <w:ind w:left="144" w:right="-288" w:firstLine="720"/>
        <w:rPr>
          <w:rFonts w:ascii="Times New Roman" w:hAnsi="Times New Roman" w:cs="Times New Roman"/>
          <w:color w:val="0070C0"/>
          <w:sz w:val="20"/>
          <w:szCs w:val="20"/>
          <w:lang w:val="ro-RO"/>
        </w:rPr>
      </w:pPr>
    </w:p>
    <w:p w14:paraId="5FC2A380" w14:textId="56B0CE9F" w:rsidR="0036295C" w:rsidRPr="0028541B" w:rsidRDefault="0036295C" w:rsidP="0036295C">
      <w:pPr>
        <w:spacing w:after="0" w:line="240" w:lineRule="auto"/>
        <w:ind w:right="-288"/>
        <w:jc w:val="both"/>
        <w:rPr>
          <w:rFonts w:ascii="Times New Roman" w:hAnsi="Times New Roman" w:cs="Times New Roman"/>
          <w:b/>
          <w:bCs/>
          <w:sz w:val="20"/>
          <w:szCs w:val="20"/>
          <w:u w:val="single"/>
          <w:lang w:val="ro-RO"/>
        </w:rPr>
      </w:pPr>
      <w:r w:rsidRPr="0028541B">
        <w:rPr>
          <w:rFonts w:ascii="Times New Roman" w:hAnsi="Times New Roman" w:cs="Times New Roman"/>
          <w:b/>
          <w:bCs/>
          <w:sz w:val="20"/>
          <w:szCs w:val="20"/>
          <w:u w:val="single"/>
          <w:lang w:val="ro-RO"/>
        </w:rPr>
        <w:t>ARTICOLUL 25</w:t>
      </w:r>
      <w:r w:rsidR="007A1EE2" w:rsidRPr="0028541B">
        <w:rPr>
          <w:rFonts w:ascii="Times New Roman" w:hAnsi="Times New Roman" w:cs="Times New Roman"/>
          <w:sz w:val="20"/>
          <w:szCs w:val="20"/>
          <w:lang w:val="ro-RO"/>
        </w:rPr>
        <w:t xml:space="preserve"> – </w:t>
      </w:r>
      <w:r w:rsidR="007A1EE2" w:rsidRPr="0028541B">
        <w:rPr>
          <w:rFonts w:ascii="Times New Roman" w:hAnsi="Times New Roman" w:cs="Times New Roman"/>
          <w:sz w:val="20"/>
          <w:szCs w:val="20"/>
          <w:highlight w:val="yellow"/>
          <w:lang w:val="ro-RO"/>
        </w:rPr>
        <w:t>completarea art. 25, astfel:</w:t>
      </w:r>
    </w:p>
    <w:p w14:paraId="49073FCA" w14:textId="773B4F3D" w:rsidR="0036295C" w:rsidRPr="0028541B" w:rsidRDefault="0036295C" w:rsidP="0036295C">
      <w:pPr>
        <w:spacing w:after="0" w:line="240" w:lineRule="auto"/>
        <w:ind w:right="-288"/>
        <w:jc w:val="both"/>
        <w:rPr>
          <w:rFonts w:ascii="Times New Roman" w:hAnsi="Times New Roman" w:cs="Times New Roman"/>
          <w:sz w:val="20"/>
          <w:szCs w:val="20"/>
          <w:lang w:val="ro-RO"/>
        </w:rPr>
      </w:pPr>
      <w:r w:rsidRPr="0028541B">
        <w:rPr>
          <w:rFonts w:ascii="Times New Roman" w:hAnsi="Times New Roman" w:cs="Times New Roman"/>
          <w:sz w:val="20"/>
          <w:szCs w:val="20"/>
          <w:lang w:val="ro-RO"/>
        </w:rPr>
        <w:t xml:space="preserve">      Consiliul Director se întruneşte în şedinţă </w:t>
      </w:r>
      <w:r w:rsidRPr="0028541B">
        <w:rPr>
          <w:rFonts w:ascii="Times New Roman" w:hAnsi="Times New Roman" w:cs="Times New Roman"/>
          <w:b/>
          <w:bCs/>
          <w:color w:val="0070C0"/>
          <w:sz w:val="20"/>
          <w:szCs w:val="20"/>
          <w:lang w:val="ro-RO"/>
        </w:rPr>
        <w:t>o data pe luna sau</w:t>
      </w:r>
      <w:r w:rsidRPr="0028541B">
        <w:rPr>
          <w:rFonts w:ascii="Times New Roman" w:hAnsi="Times New Roman" w:cs="Times New Roman"/>
          <w:color w:val="0070C0"/>
          <w:sz w:val="20"/>
          <w:szCs w:val="20"/>
          <w:lang w:val="ro-RO"/>
        </w:rPr>
        <w:t xml:space="preserve"> </w:t>
      </w:r>
      <w:r w:rsidRPr="0028541B">
        <w:rPr>
          <w:rFonts w:ascii="Times New Roman" w:hAnsi="Times New Roman" w:cs="Times New Roman"/>
          <w:sz w:val="20"/>
          <w:szCs w:val="20"/>
          <w:lang w:val="ro-RO"/>
        </w:rPr>
        <w:t>ori de câte ori este necesar. Convocarea se face de către preşedinte, prin grija secretarului şi va cuprinde data, ora, locul şi ordinea de zi. În caz de necesitate, convocarea poate fi făcută şi la solicitarea a cel puţin două treimi din membrii componenţi ai Consiliului Director. Şedinţa este statutar constituită dacă sunt prezenţi jumătate plus unu din componenţii Consiliului Director, iar hotărârile se adoptă cu majoritate simplă. În caz de partaj egal al voturilor, prevalează opinia afiliata votului preşedintelui.</w:t>
      </w:r>
    </w:p>
    <w:p w14:paraId="3CCFEED1" w14:textId="77777777" w:rsidR="0036295C" w:rsidRPr="0028541B" w:rsidRDefault="0036295C" w:rsidP="0036295C">
      <w:pPr>
        <w:spacing w:after="0" w:line="240" w:lineRule="auto"/>
        <w:ind w:right="-288"/>
        <w:jc w:val="both"/>
        <w:rPr>
          <w:rFonts w:ascii="Times New Roman" w:hAnsi="Times New Roman" w:cs="Times New Roman"/>
          <w:b/>
          <w:bCs/>
          <w:i/>
          <w:iCs/>
          <w:sz w:val="20"/>
          <w:szCs w:val="20"/>
          <w:lang w:val="fr-FR"/>
        </w:rPr>
      </w:pPr>
    </w:p>
    <w:p w14:paraId="741254C1" w14:textId="3A650100" w:rsidR="00F60545" w:rsidRPr="0028541B" w:rsidRDefault="00F60545" w:rsidP="00F60545">
      <w:pPr>
        <w:spacing w:after="0" w:line="240" w:lineRule="auto"/>
        <w:ind w:right="-288"/>
        <w:jc w:val="both"/>
        <w:rPr>
          <w:rFonts w:ascii="Times New Roman" w:hAnsi="Times New Roman" w:cs="Times New Roman"/>
          <w:b/>
          <w:bCs/>
          <w:sz w:val="20"/>
          <w:szCs w:val="20"/>
          <w:u w:val="single"/>
          <w:lang w:val="ro-RO"/>
        </w:rPr>
      </w:pPr>
      <w:r w:rsidRPr="0028541B">
        <w:rPr>
          <w:rFonts w:ascii="Times New Roman" w:hAnsi="Times New Roman" w:cs="Times New Roman"/>
          <w:b/>
          <w:bCs/>
          <w:i/>
          <w:iCs/>
          <w:sz w:val="20"/>
          <w:szCs w:val="20"/>
          <w:u w:val="single"/>
          <w:lang w:val="ro-RO"/>
        </w:rPr>
        <w:t>ARTICOLUL 26</w:t>
      </w:r>
      <w:r w:rsidR="007A1EE2" w:rsidRPr="0028541B">
        <w:rPr>
          <w:rFonts w:ascii="Times New Roman" w:hAnsi="Times New Roman" w:cs="Times New Roman"/>
          <w:b/>
          <w:bCs/>
          <w:i/>
          <w:iCs/>
          <w:sz w:val="20"/>
          <w:szCs w:val="20"/>
          <w:lang w:val="ro-RO"/>
        </w:rPr>
        <w:t xml:space="preserve"> </w:t>
      </w:r>
      <w:r w:rsidR="007A1EE2" w:rsidRPr="0028541B">
        <w:rPr>
          <w:rFonts w:ascii="Times New Roman" w:hAnsi="Times New Roman" w:cs="Times New Roman"/>
          <w:b/>
          <w:bCs/>
          <w:sz w:val="20"/>
          <w:szCs w:val="20"/>
          <w:lang w:val="ro-RO"/>
        </w:rPr>
        <w:t xml:space="preserve">-  </w:t>
      </w:r>
      <w:proofErr w:type="spellStart"/>
      <w:r w:rsidR="007A1EE2" w:rsidRPr="0028541B">
        <w:rPr>
          <w:rFonts w:ascii="Times New Roman" w:hAnsi="Times New Roman" w:cs="Times New Roman"/>
          <w:sz w:val="20"/>
          <w:szCs w:val="20"/>
          <w:highlight w:val="yellow"/>
          <w:lang w:val="fr-FR"/>
        </w:rPr>
        <w:t>modificarea</w:t>
      </w:r>
      <w:proofErr w:type="spellEnd"/>
      <w:r w:rsidR="007A1EE2" w:rsidRPr="0028541B">
        <w:rPr>
          <w:rFonts w:ascii="Times New Roman" w:hAnsi="Times New Roman" w:cs="Times New Roman"/>
          <w:sz w:val="20"/>
          <w:szCs w:val="20"/>
          <w:highlight w:val="yellow"/>
          <w:lang w:val="fr-FR"/>
        </w:rPr>
        <w:t xml:space="preserve"> art. 26, </w:t>
      </w:r>
      <w:proofErr w:type="spellStart"/>
      <w:r w:rsidR="007A1EE2" w:rsidRPr="0028541B">
        <w:rPr>
          <w:rFonts w:ascii="Times New Roman" w:hAnsi="Times New Roman" w:cs="Times New Roman"/>
          <w:sz w:val="20"/>
          <w:szCs w:val="20"/>
          <w:highlight w:val="yellow"/>
          <w:lang w:val="fr-FR"/>
        </w:rPr>
        <w:t>alin</w:t>
      </w:r>
      <w:proofErr w:type="spellEnd"/>
      <w:r w:rsidR="007A1EE2" w:rsidRPr="0028541B">
        <w:rPr>
          <w:rFonts w:ascii="Times New Roman" w:hAnsi="Times New Roman" w:cs="Times New Roman"/>
          <w:sz w:val="20"/>
          <w:szCs w:val="20"/>
          <w:highlight w:val="yellow"/>
          <w:lang w:val="fr-FR"/>
        </w:rPr>
        <w:t xml:space="preserve">. (2), </w:t>
      </w:r>
      <w:proofErr w:type="spellStart"/>
      <w:r w:rsidR="007A1EE2" w:rsidRPr="0028541B">
        <w:rPr>
          <w:rFonts w:ascii="Times New Roman" w:hAnsi="Times New Roman" w:cs="Times New Roman"/>
          <w:sz w:val="20"/>
          <w:szCs w:val="20"/>
          <w:highlight w:val="yellow"/>
          <w:lang w:val="fr-FR"/>
        </w:rPr>
        <w:t>astfel</w:t>
      </w:r>
      <w:proofErr w:type="spellEnd"/>
      <w:r w:rsidR="007A1EE2" w:rsidRPr="0028541B">
        <w:rPr>
          <w:rFonts w:ascii="Times New Roman" w:hAnsi="Times New Roman" w:cs="Times New Roman"/>
          <w:sz w:val="20"/>
          <w:szCs w:val="20"/>
          <w:highlight w:val="yellow"/>
          <w:lang w:val="fr-FR"/>
        </w:rPr>
        <w:t> :</w:t>
      </w:r>
    </w:p>
    <w:p w14:paraId="0FEBE398" w14:textId="77777777" w:rsidR="00F60545" w:rsidRPr="0028541B" w:rsidRDefault="00F60545" w:rsidP="0055675B">
      <w:pPr>
        <w:spacing w:after="0" w:line="240" w:lineRule="auto"/>
        <w:ind w:right="-288"/>
        <w:jc w:val="both"/>
        <w:rPr>
          <w:rFonts w:ascii="Times New Roman" w:hAnsi="Times New Roman" w:cs="Times New Roman"/>
          <w:color w:val="0070C0"/>
          <w:sz w:val="20"/>
          <w:szCs w:val="20"/>
          <w:lang w:val="ro-RO"/>
        </w:rPr>
      </w:pPr>
      <w:r w:rsidRPr="0028541B">
        <w:rPr>
          <w:rFonts w:ascii="Times New Roman" w:hAnsi="Times New Roman" w:cs="Times New Roman"/>
          <w:sz w:val="20"/>
          <w:szCs w:val="20"/>
          <w:lang w:val="ro-RO"/>
        </w:rPr>
        <w:tab/>
        <w:t xml:space="preserve">(2)   Aproba schimbarea sediului Asociaţiei </w:t>
      </w:r>
      <w:r w:rsidRPr="0028541B">
        <w:rPr>
          <w:rFonts w:ascii="Times New Roman" w:hAnsi="Times New Roman" w:cs="Times New Roman"/>
          <w:color w:val="0070C0"/>
          <w:sz w:val="20"/>
          <w:szCs w:val="20"/>
          <w:lang w:val="it-CH"/>
        </w:rPr>
        <w:t xml:space="preserve">şi </w:t>
      </w:r>
      <w:r w:rsidRPr="0028541B">
        <w:rPr>
          <w:rFonts w:ascii="Times New Roman" w:hAnsi="Times New Roman" w:cs="Times New Roman"/>
          <w:color w:val="0070C0"/>
          <w:sz w:val="20"/>
          <w:szCs w:val="20"/>
          <w:lang w:val="ro-RO"/>
        </w:rPr>
        <w:t>deschiderea de agenţii, birouri sau oficii de reprezentare în scopul realizării celor mai bune condiţii de deservire a membrilor asociaţi.</w:t>
      </w:r>
    </w:p>
    <w:p w14:paraId="5967F237" w14:textId="0D585658" w:rsidR="0036295C" w:rsidRPr="0028541B" w:rsidRDefault="0055675B" w:rsidP="0028541B">
      <w:pPr>
        <w:ind w:right="-288"/>
        <w:jc w:val="both"/>
        <w:rPr>
          <w:rFonts w:ascii="Times New Roman" w:hAnsi="Times New Roman" w:cs="Times New Roman"/>
          <w:b/>
          <w:bCs/>
          <w:i/>
          <w:iCs/>
          <w:color w:val="0070C0"/>
          <w:sz w:val="20"/>
          <w:szCs w:val="20"/>
          <w:lang w:val="fr-FR"/>
        </w:rPr>
      </w:pPr>
      <w:r w:rsidRPr="0028541B">
        <w:rPr>
          <w:rFonts w:ascii="Times New Roman" w:hAnsi="Times New Roman" w:cs="Times New Roman"/>
          <w:b/>
          <w:bCs/>
          <w:i/>
          <w:iCs/>
          <w:color w:val="0070C0"/>
          <w:sz w:val="20"/>
          <w:szCs w:val="20"/>
          <w:lang w:val="fr-FR"/>
        </w:rPr>
        <w:tab/>
      </w:r>
    </w:p>
    <w:p w14:paraId="137CF9A5" w14:textId="190C0101" w:rsidR="00002031" w:rsidRPr="0028541B" w:rsidRDefault="00002031" w:rsidP="001C1D24">
      <w:pPr>
        <w:pStyle w:val="Listparagraf"/>
        <w:spacing w:after="0" w:line="240" w:lineRule="auto"/>
        <w:ind w:left="668" w:right="-288"/>
        <w:jc w:val="both"/>
        <w:rPr>
          <w:rFonts w:ascii="Times New Roman" w:hAnsi="Times New Roman" w:cs="Times New Roman"/>
          <w:sz w:val="20"/>
          <w:szCs w:val="20"/>
          <w:u w:val="single"/>
          <w:lang w:val="ro-RO"/>
        </w:rPr>
      </w:pPr>
      <w:r w:rsidRPr="0028541B">
        <w:rPr>
          <w:rFonts w:ascii="Times New Roman" w:hAnsi="Times New Roman" w:cs="Times New Roman"/>
          <w:b/>
          <w:bCs/>
          <w:i/>
          <w:iCs/>
          <w:sz w:val="20"/>
          <w:szCs w:val="20"/>
          <w:u w:val="single"/>
          <w:lang w:val="ro-RO"/>
        </w:rPr>
        <w:t>ARTICOLUL 54</w:t>
      </w:r>
      <w:r w:rsidR="007A1EE2" w:rsidRPr="0028541B">
        <w:rPr>
          <w:rFonts w:ascii="Times New Roman" w:hAnsi="Times New Roman" w:cs="Times New Roman"/>
          <w:sz w:val="20"/>
          <w:szCs w:val="20"/>
          <w:lang w:val="ro-RO"/>
        </w:rPr>
        <w:t xml:space="preserve"> - </w:t>
      </w:r>
      <w:proofErr w:type="spellStart"/>
      <w:r w:rsidR="007A1EE2" w:rsidRPr="0028541B">
        <w:rPr>
          <w:rFonts w:ascii="Times New Roman" w:hAnsi="Times New Roman" w:cs="Times New Roman"/>
          <w:sz w:val="20"/>
          <w:szCs w:val="20"/>
          <w:highlight w:val="yellow"/>
          <w:lang w:val="fr-FR"/>
        </w:rPr>
        <w:t>modificarea</w:t>
      </w:r>
      <w:proofErr w:type="spellEnd"/>
      <w:r w:rsidR="007A1EE2" w:rsidRPr="0028541B">
        <w:rPr>
          <w:rFonts w:ascii="Times New Roman" w:hAnsi="Times New Roman" w:cs="Times New Roman"/>
          <w:sz w:val="20"/>
          <w:szCs w:val="20"/>
          <w:highlight w:val="yellow"/>
          <w:lang w:val="fr-FR"/>
        </w:rPr>
        <w:t xml:space="preserve"> art. 54, </w:t>
      </w:r>
      <w:proofErr w:type="spellStart"/>
      <w:r w:rsidR="007A1EE2" w:rsidRPr="0028541B">
        <w:rPr>
          <w:rFonts w:ascii="Times New Roman" w:hAnsi="Times New Roman" w:cs="Times New Roman"/>
          <w:sz w:val="20"/>
          <w:szCs w:val="20"/>
          <w:highlight w:val="yellow"/>
          <w:lang w:val="fr-FR"/>
        </w:rPr>
        <w:t>alin</w:t>
      </w:r>
      <w:proofErr w:type="spellEnd"/>
      <w:r w:rsidR="007A1EE2" w:rsidRPr="0028541B">
        <w:rPr>
          <w:rFonts w:ascii="Times New Roman" w:hAnsi="Times New Roman" w:cs="Times New Roman"/>
          <w:sz w:val="20"/>
          <w:szCs w:val="20"/>
          <w:highlight w:val="yellow"/>
          <w:lang w:val="fr-FR"/>
        </w:rPr>
        <w:t>. (2) </w:t>
      </w:r>
      <w:r w:rsidR="007A1EE2" w:rsidRPr="0028541B">
        <w:rPr>
          <w:rFonts w:ascii="Times New Roman" w:hAnsi="Times New Roman" w:cs="Times New Roman"/>
          <w:sz w:val="20"/>
          <w:szCs w:val="20"/>
          <w:lang w:val="fr-FR"/>
        </w:rPr>
        <w:t>:</w:t>
      </w:r>
    </w:p>
    <w:p w14:paraId="61EE4577" w14:textId="77777777" w:rsidR="00002031" w:rsidRPr="0028541B" w:rsidRDefault="00002031" w:rsidP="005E7761">
      <w:pPr>
        <w:spacing w:after="0"/>
        <w:ind w:right="-288" w:firstLine="668"/>
        <w:jc w:val="both"/>
        <w:rPr>
          <w:rFonts w:ascii="Times New Roman" w:hAnsi="Times New Roman" w:cs="Times New Roman"/>
          <w:sz w:val="20"/>
          <w:szCs w:val="20"/>
          <w:lang w:val="ro-RO"/>
        </w:rPr>
      </w:pPr>
      <w:r w:rsidRPr="0028541B">
        <w:rPr>
          <w:rFonts w:ascii="Times New Roman" w:hAnsi="Times New Roman" w:cs="Times New Roman"/>
          <w:sz w:val="20"/>
          <w:szCs w:val="20"/>
          <w:lang w:val="ro-RO"/>
        </w:rPr>
        <w:t xml:space="preserve">(2) Încasarea dobânzii se face fie în total, în prima lună de la acordarea împrumutului, fie </w:t>
      </w:r>
      <w:r w:rsidRPr="0028541B">
        <w:rPr>
          <w:rFonts w:ascii="Times New Roman" w:hAnsi="Times New Roman" w:cs="Times New Roman"/>
          <w:strike/>
          <w:color w:val="FF0000"/>
          <w:sz w:val="20"/>
          <w:szCs w:val="20"/>
          <w:lang w:val="ro-RO"/>
        </w:rPr>
        <w:t>decursiv</w:t>
      </w:r>
      <w:r w:rsidRPr="0028541B">
        <w:rPr>
          <w:rFonts w:ascii="Times New Roman" w:hAnsi="Times New Roman" w:cs="Times New Roman"/>
          <w:sz w:val="20"/>
          <w:szCs w:val="20"/>
          <w:lang w:val="ro-RO"/>
        </w:rPr>
        <w:t xml:space="preserve"> </w:t>
      </w:r>
      <w:r w:rsidRPr="0028541B">
        <w:rPr>
          <w:rFonts w:ascii="Times New Roman" w:hAnsi="Times New Roman" w:cs="Times New Roman"/>
          <w:color w:val="0070C0"/>
          <w:sz w:val="20"/>
          <w:szCs w:val="20"/>
          <w:lang w:val="ro-RO"/>
        </w:rPr>
        <w:t>lunar</w:t>
      </w:r>
      <w:r w:rsidRPr="0028541B">
        <w:rPr>
          <w:rFonts w:ascii="Times New Roman" w:hAnsi="Times New Roman" w:cs="Times New Roman"/>
          <w:sz w:val="20"/>
          <w:szCs w:val="20"/>
          <w:lang w:val="ro-RO"/>
        </w:rPr>
        <w:t xml:space="preserve"> pe toată perioada rambursării, în funcţie de scopurile imediate ale Asociaţiei.</w:t>
      </w:r>
    </w:p>
    <w:p w14:paraId="0473B4E9" w14:textId="77777777" w:rsidR="0028541B" w:rsidRPr="0028541B" w:rsidRDefault="0028541B" w:rsidP="00F24739">
      <w:pPr>
        <w:pStyle w:val="Listparagraf"/>
        <w:spacing w:after="0" w:line="240" w:lineRule="auto"/>
        <w:ind w:left="142" w:right="-288" w:firstLine="886"/>
        <w:jc w:val="both"/>
        <w:rPr>
          <w:rFonts w:ascii="Times New Roman" w:hAnsi="Times New Roman" w:cs="Times New Roman"/>
          <w:b/>
          <w:bCs/>
          <w:sz w:val="20"/>
          <w:szCs w:val="20"/>
          <w:lang w:val="fr-FR"/>
        </w:rPr>
      </w:pPr>
    </w:p>
    <w:p w14:paraId="0A03AE28" w14:textId="77777777" w:rsidR="0028541B" w:rsidRPr="0028541B" w:rsidRDefault="0028541B" w:rsidP="00F24739">
      <w:pPr>
        <w:pStyle w:val="Listparagraf"/>
        <w:spacing w:after="0" w:line="240" w:lineRule="auto"/>
        <w:ind w:left="142" w:right="-288" w:firstLine="886"/>
        <w:jc w:val="both"/>
        <w:rPr>
          <w:rFonts w:ascii="Times New Roman" w:hAnsi="Times New Roman" w:cs="Times New Roman"/>
          <w:b/>
          <w:bCs/>
          <w:sz w:val="20"/>
          <w:szCs w:val="20"/>
          <w:lang w:val="fr-FR"/>
        </w:rPr>
      </w:pPr>
    </w:p>
    <w:p w14:paraId="54CCB440" w14:textId="77777777" w:rsidR="0028541B" w:rsidRDefault="0028541B" w:rsidP="00F24739">
      <w:pPr>
        <w:pStyle w:val="Listparagraf"/>
        <w:spacing w:after="0" w:line="240" w:lineRule="auto"/>
        <w:ind w:left="142" w:right="-288" w:firstLine="886"/>
        <w:jc w:val="both"/>
        <w:rPr>
          <w:rFonts w:ascii="Times New Roman" w:hAnsi="Times New Roman" w:cs="Times New Roman"/>
          <w:b/>
          <w:bCs/>
          <w:sz w:val="20"/>
          <w:szCs w:val="20"/>
          <w:lang w:val="fr-FR"/>
        </w:rPr>
      </w:pPr>
    </w:p>
    <w:p w14:paraId="07C1DD30" w14:textId="77777777" w:rsidR="0028541B" w:rsidRDefault="0028541B" w:rsidP="00F24739">
      <w:pPr>
        <w:pStyle w:val="Listparagraf"/>
        <w:spacing w:after="0" w:line="240" w:lineRule="auto"/>
        <w:ind w:left="142" w:right="-288" w:firstLine="886"/>
        <w:jc w:val="both"/>
        <w:rPr>
          <w:rFonts w:ascii="Times New Roman" w:hAnsi="Times New Roman" w:cs="Times New Roman"/>
          <w:b/>
          <w:bCs/>
          <w:sz w:val="20"/>
          <w:szCs w:val="20"/>
          <w:lang w:val="fr-FR"/>
        </w:rPr>
      </w:pPr>
    </w:p>
    <w:p w14:paraId="229B002C" w14:textId="77777777" w:rsidR="0028541B" w:rsidRDefault="0028541B" w:rsidP="00F24739">
      <w:pPr>
        <w:pStyle w:val="Listparagraf"/>
        <w:spacing w:after="0" w:line="240" w:lineRule="auto"/>
        <w:ind w:left="142" w:right="-288" w:firstLine="886"/>
        <w:jc w:val="both"/>
        <w:rPr>
          <w:rFonts w:ascii="Times New Roman" w:hAnsi="Times New Roman" w:cs="Times New Roman"/>
          <w:b/>
          <w:bCs/>
          <w:sz w:val="20"/>
          <w:szCs w:val="20"/>
          <w:lang w:val="fr-FR"/>
        </w:rPr>
      </w:pPr>
    </w:p>
    <w:p w14:paraId="2195D0B2" w14:textId="77777777" w:rsidR="0028541B" w:rsidRDefault="0028541B"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446B6493"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415BBC8D"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4D5446D3"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3DF2F5CE"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46D35E4F"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69B6653B"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3157C2D3"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559292FC"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5651B41D"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657F8820"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63E4EDFB"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41C66531"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6A3CB20E"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3489BD7D"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1528DF4B"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2C264704"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58097A99"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5351D73F"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00C7676B"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66B1001F"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5AB9F206"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0F2925F8"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46AFBD12"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01E506B4"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6A816FC0"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2774F0C3"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13958A02" w14:textId="77777777" w:rsidR="004571A0"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sectPr w:rsidR="004571A0" w:rsidSect="002854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4AF6"/>
    <w:multiLevelType w:val="hybridMultilevel"/>
    <w:tmpl w:val="CF5452DC"/>
    <w:lvl w:ilvl="0" w:tplc="528AF8C2">
      <w:start w:val="3"/>
      <w:numFmt w:val="bullet"/>
      <w:lvlText w:val="-"/>
      <w:lvlJc w:val="left"/>
      <w:pPr>
        <w:ind w:left="1028" w:hanging="360"/>
      </w:pPr>
      <w:rPr>
        <w:rFonts w:ascii="Times New Roman" w:eastAsiaTheme="minorHAnsi" w:hAnsi="Times New Roman" w:cs="Times New Roman" w:hint="default"/>
        <w:color w:val="auto"/>
      </w:rPr>
    </w:lvl>
    <w:lvl w:ilvl="1" w:tplc="04180003">
      <w:start w:val="1"/>
      <w:numFmt w:val="bullet"/>
      <w:lvlText w:val="o"/>
      <w:lvlJc w:val="left"/>
      <w:pPr>
        <w:ind w:left="2418" w:hanging="360"/>
      </w:pPr>
      <w:rPr>
        <w:rFonts w:ascii="Courier New" w:hAnsi="Courier New" w:cs="Courier New" w:hint="default"/>
      </w:rPr>
    </w:lvl>
    <w:lvl w:ilvl="2" w:tplc="04180005" w:tentative="1">
      <w:start w:val="1"/>
      <w:numFmt w:val="bullet"/>
      <w:lvlText w:val=""/>
      <w:lvlJc w:val="left"/>
      <w:pPr>
        <w:ind w:left="3138" w:hanging="360"/>
      </w:pPr>
      <w:rPr>
        <w:rFonts w:ascii="Wingdings" w:hAnsi="Wingdings" w:hint="default"/>
      </w:rPr>
    </w:lvl>
    <w:lvl w:ilvl="3" w:tplc="04180001" w:tentative="1">
      <w:start w:val="1"/>
      <w:numFmt w:val="bullet"/>
      <w:lvlText w:val=""/>
      <w:lvlJc w:val="left"/>
      <w:pPr>
        <w:ind w:left="3858" w:hanging="360"/>
      </w:pPr>
      <w:rPr>
        <w:rFonts w:ascii="Symbol" w:hAnsi="Symbol" w:hint="default"/>
      </w:rPr>
    </w:lvl>
    <w:lvl w:ilvl="4" w:tplc="04180003" w:tentative="1">
      <w:start w:val="1"/>
      <w:numFmt w:val="bullet"/>
      <w:lvlText w:val="o"/>
      <w:lvlJc w:val="left"/>
      <w:pPr>
        <w:ind w:left="4578" w:hanging="360"/>
      </w:pPr>
      <w:rPr>
        <w:rFonts w:ascii="Courier New" w:hAnsi="Courier New" w:cs="Courier New" w:hint="default"/>
      </w:rPr>
    </w:lvl>
    <w:lvl w:ilvl="5" w:tplc="04180005" w:tentative="1">
      <w:start w:val="1"/>
      <w:numFmt w:val="bullet"/>
      <w:lvlText w:val=""/>
      <w:lvlJc w:val="left"/>
      <w:pPr>
        <w:ind w:left="5298" w:hanging="360"/>
      </w:pPr>
      <w:rPr>
        <w:rFonts w:ascii="Wingdings" w:hAnsi="Wingdings" w:hint="default"/>
      </w:rPr>
    </w:lvl>
    <w:lvl w:ilvl="6" w:tplc="04180001" w:tentative="1">
      <w:start w:val="1"/>
      <w:numFmt w:val="bullet"/>
      <w:lvlText w:val=""/>
      <w:lvlJc w:val="left"/>
      <w:pPr>
        <w:ind w:left="6018" w:hanging="360"/>
      </w:pPr>
      <w:rPr>
        <w:rFonts w:ascii="Symbol" w:hAnsi="Symbol" w:hint="default"/>
      </w:rPr>
    </w:lvl>
    <w:lvl w:ilvl="7" w:tplc="04180003" w:tentative="1">
      <w:start w:val="1"/>
      <w:numFmt w:val="bullet"/>
      <w:lvlText w:val="o"/>
      <w:lvlJc w:val="left"/>
      <w:pPr>
        <w:ind w:left="6738" w:hanging="360"/>
      </w:pPr>
      <w:rPr>
        <w:rFonts w:ascii="Courier New" w:hAnsi="Courier New" w:cs="Courier New" w:hint="default"/>
      </w:rPr>
    </w:lvl>
    <w:lvl w:ilvl="8" w:tplc="04180005" w:tentative="1">
      <w:start w:val="1"/>
      <w:numFmt w:val="bullet"/>
      <w:lvlText w:val=""/>
      <w:lvlJc w:val="left"/>
      <w:pPr>
        <w:ind w:left="7458" w:hanging="360"/>
      </w:pPr>
      <w:rPr>
        <w:rFonts w:ascii="Wingdings" w:hAnsi="Wingdings" w:hint="default"/>
      </w:rPr>
    </w:lvl>
  </w:abstractNum>
  <w:abstractNum w:abstractNumId="1" w15:restartNumberingAfterBreak="0">
    <w:nsid w:val="1C64546D"/>
    <w:multiLevelType w:val="hybridMultilevel"/>
    <w:tmpl w:val="3974A89C"/>
    <w:lvl w:ilvl="0" w:tplc="192C1A42">
      <w:start w:val="1"/>
      <w:numFmt w:val="decimal"/>
      <w:lvlText w:val="%1)"/>
      <w:lvlJc w:val="left"/>
      <w:pPr>
        <w:tabs>
          <w:tab w:val="num" w:pos="720"/>
        </w:tabs>
        <w:ind w:left="720" w:hanging="360"/>
      </w:pPr>
    </w:lvl>
    <w:lvl w:ilvl="1" w:tplc="C2027368" w:tentative="1">
      <w:start w:val="1"/>
      <w:numFmt w:val="decimal"/>
      <w:lvlText w:val="%2)"/>
      <w:lvlJc w:val="left"/>
      <w:pPr>
        <w:tabs>
          <w:tab w:val="num" w:pos="1440"/>
        </w:tabs>
        <w:ind w:left="1440" w:hanging="360"/>
      </w:pPr>
    </w:lvl>
    <w:lvl w:ilvl="2" w:tplc="C4B859C2">
      <w:start w:val="1"/>
      <w:numFmt w:val="decimal"/>
      <w:lvlText w:val="%3)"/>
      <w:lvlJc w:val="left"/>
      <w:pPr>
        <w:tabs>
          <w:tab w:val="num" w:pos="2160"/>
        </w:tabs>
        <w:ind w:left="2160" w:hanging="360"/>
      </w:pPr>
    </w:lvl>
    <w:lvl w:ilvl="3" w:tplc="BC524FFC" w:tentative="1">
      <w:start w:val="1"/>
      <w:numFmt w:val="decimal"/>
      <w:lvlText w:val="%4)"/>
      <w:lvlJc w:val="left"/>
      <w:pPr>
        <w:tabs>
          <w:tab w:val="num" w:pos="2880"/>
        </w:tabs>
        <w:ind w:left="2880" w:hanging="360"/>
      </w:pPr>
    </w:lvl>
    <w:lvl w:ilvl="4" w:tplc="DAA6D458" w:tentative="1">
      <w:start w:val="1"/>
      <w:numFmt w:val="decimal"/>
      <w:lvlText w:val="%5)"/>
      <w:lvlJc w:val="left"/>
      <w:pPr>
        <w:tabs>
          <w:tab w:val="num" w:pos="3600"/>
        </w:tabs>
        <w:ind w:left="3600" w:hanging="360"/>
      </w:pPr>
    </w:lvl>
    <w:lvl w:ilvl="5" w:tplc="CE229466" w:tentative="1">
      <w:start w:val="1"/>
      <w:numFmt w:val="decimal"/>
      <w:lvlText w:val="%6)"/>
      <w:lvlJc w:val="left"/>
      <w:pPr>
        <w:tabs>
          <w:tab w:val="num" w:pos="4320"/>
        </w:tabs>
        <w:ind w:left="4320" w:hanging="360"/>
      </w:pPr>
    </w:lvl>
    <w:lvl w:ilvl="6" w:tplc="B9CC3934" w:tentative="1">
      <w:start w:val="1"/>
      <w:numFmt w:val="decimal"/>
      <w:lvlText w:val="%7)"/>
      <w:lvlJc w:val="left"/>
      <w:pPr>
        <w:tabs>
          <w:tab w:val="num" w:pos="5040"/>
        </w:tabs>
        <w:ind w:left="5040" w:hanging="360"/>
      </w:pPr>
    </w:lvl>
    <w:lvl w:ilvl="7" w:tplc="066CA750" w:tentative="1">
      <w:start w:val="1"/>
      <w:numFmt w:val="decimal"/>
      <w:lvlText w:val="%8)"/>
      <w:lvlJc w:val="left"/>
      <w:pPr>
        <w:tabs>
          <w:tab w:val="num" w:pos="5760"/>
        </w:tabs>
        <w:ind w:left="5760" w:hanging="360"/>
      </w:pPr>
    </w:lvl>
    <w:lvl w:ilvl="8" w:tplc="546E6C54" w:tentative="1">
      <w:start w:val="1"/>
      <w:numFmt w:val="decimal"/>
      <w:lvlText w:val="%9)"/>
      <w:lvlJc w:val="left"/>
      <w:pPr>
        <w:tabs>
          <w:tab w:val="num" w:pos="6480"/>
        </w:tabs>
        <w:ind w:left="6480" w:hanging="360"/>
      </w:pPr>
    </w:lvl>
  </w:abstractNum>
  <w:abstractNum w:abstractNumId="2" w15:restartNumberingAfterBreak="0">
    <w:nsid w:val="3ADF4054"/>
    <w:multiLevelType w:val="hybridMultilevel"/>
    <w:tmpl w:val="1EBC7F0A"/>
    <w:lvl w:ilvl="0" w:tplc="4366F12A">
      <w:start w:val="1"/>
      <w:numFmt w:val="bullet"/>
      <w:lvlText w:val="-"/>
      <w:lvlJc w:val="left"/>
      <w:pPr>
        <w:tabs>
          <w:tab w:val="num" w:pos="720"/>
        </w:tabs>
        <w:ind w:left="720" w:hanging="360"/>
      </w:pPr>
      <w:rPr>
        <w:rFonts w:ascii="Times New Roman" w:hAnsi="Times New Roman" w:hint="default"/>
      </w:rPr>
    </w:lvl>
    <w:lvl w:ilvl="1" w:tplc="772A0842" w:tentative="1">
      <w:start w:val="1"/>
      <w:numFmt w:val="bullet"/>
      <w:lvlText w:val="-"/>
      <w:lvlJc w:val="left"/>
      <w:pPr>
        <w:tabs>
          <w:tab w:val="num" w:pos="1440"/>
        </w:tabs>
        <w:ind w:left="1440" w:hanging="360"/>
      </w:pPr>
      <w:rPr>
        <w:rFonts w:ascii="Times New Roman" w:hAnsi="Times New Roman" w:hint="default"/>
      </w:rPr>
    </w:lvl>
    <w:lvl w:ilvl="2" w:tplc="3FBEECBA" w:tentative="1">
      <w:start w:val="1"/>
      <w:numFmt w:val="bullet"/>
      <w:lvlText w:val="-"/>
      <w:lvlJc w:val="left"/>
      <w:pPr>
        <w:tabs>
          <w:tab w:val="num" w:pos="2160"/>
        </w:tabs>
        <w:ind w:left="2160" w:hanging="360"/>
      </w:pPr>
      <w:rPr>
        <w:rFonts w:ascii="Times New Roman" w:hAnsi="Times New Roman" w:hint="default"/>
      </w:rPr>
    </w:lvl>
    <w:lvl w:ilvl="3" w:tplc="64DCB680" w:tentative="1">
      <w:start w:val="1"/>
      <w:numFmt w:val="bullet"/>
      <w:lvlText w:val="-"/>
      <w:lvlJc w:val="left"/>
      <w:pPr>
        <w:tabs>
          <w:tab w:val="num" w:pos="2880"/>
        </w:tabs>
        <w:ind w:left="2880" w:hanging="360"/>
      </w:pPr>
      <w:rPr>
        <w:rFonts w:ascii="Times New Roman" w:hAnsi="Times New Roman" w:hint="default"/>
      </w:rPr>
    </w:lvl>
    <w:lvl w:ilvl="4" w:tplc="D39246C2" w:tentative="1">
      <w:start w:val="1"/>
      <w:numFmt w:val="bullet"/>
      <w:lvlText w:val="-"/>
      <w:lvlJc w:val="left"/>
      <w:pPr>
        <w:tabs>
          <w:tab w:val="num" w:pos="3600"/>
        </w:tabs>
        <w:ind w:left="3600" w:hanging="360"/>
      </w:pPr>
      <w:rPr>
        <w:rFonts w:ascii="Times New Roman" w:hAnsi="Times New Roman" w:hint="default"/>
      </w:rPr>
    </w:lvl>
    <w:lvl w:ilvl="5" w:tplc="D9066CA0" w:tentative="1">
      <w:start w:val="1"/>
      <w:numFmt w:val="bullet"/>
      <w:lvlText w:val="-"/>
      <w:lvlJc w:val="left"/>
      <w:pPr>
        <w:tabs>
          <w:tab w:val="num" w:pos="4320"/>
        </w:tabs>
        <w:ind w:left="4320" w:hanging="360"/>
      </w:pPr>
      <w:rPr>
        <w:rFonts w:ascii="Times New Roman" w:hAnsi="Times New Roman" w:hint="default"/>
      </w:rPr>
    </w:lvl>
    <w:lvl w:ilvl="6" w:tplc="A9942660" w:tentative="1">
      <w:start w:val="1"/>
      <w:numFmt w:val="bullet"/>
      <w:lvlText w:val="-"/>
      <w:lvlJc w:val="left"/>
      <w:pPr>
        <w:tabs>
          <w:tab w:val="num" w:pos="5040"/>
        </w:tabs>
        <w:ind w:left="5040" w:hanging="360"/>
      </w:pPr>
      <w:rPr>
        <w:rFonts w:ascii="Times New Roman" w:hAnsi="Times New Roman" w:hint="default"/>
      </w:rPr>
    </w:lvl>
    <w:lvl w:ilvl="7" w:tplc="A1E67568" w:tentative="1">
      <w:start w:val="1"/>
      <w:numFmt w:val="bullet"/>
      <w:lvlText w:val="-"/>
      <w:lvlJc w:val="left"/>
      <w:pPr>
        <w:tabs>
          <w:tab w:val="num" w:pos="5760"/>
        </w:tabs>
        <w:ind w:left="5760" w:hanging="360"/>
      </w:pPr>
      <w:rPr>
        <w:rFonts w:ascii="Times New Roman" w:hAnsi="Times New Roman" w:hint="default"/>
      </w:rPr>
    </w:lvl>
    <w:lvl w:ilvl="8" w:tplc="84786BD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F834390"/>
    <w:multiLevelType w:val="hybridMultilevel"/>
    <w:tmpl w:val="3EAA5B2E"/>
    <w:lvl w:ilvl="0" w:tplc="7D2436B6">
      <w:start w:val="1"/>
      <w:numFmt w:val="bullet"/>
      <w:lvlText w:val="-"/>
      <w:lvlJc w:val="left"/>
      <w:pPr>
        <w:tabs>
          <w:tab w:val="num" w:pos="720"/>
        </w:tabs>
        <w:ind w:left="720" w:hanging="360"/>
      </w:pPr>
      <w:rPr>
        <w:rFonts w:ascii="Times New Roman" w:hAnsi="Times New Roman" w:hint="default"/>
      </w:rPr>
    </w:lvl>
    <w:lvl w:ilvl="1" w:tplc="4AF037E2" w:tentative="1">
      <w:start w:val="1"/>
      <w:numFmt w:val="bullet"/>
      <w:lvlText w:val="-"/>
      <w:lvlJc w:val="left"/>
      <w:pPr>
        <w:tabs>
          <w:tab w:val="num" w:pos="1440"/>
        </w:tabs>
        <w:ind w:left="1440" w:hanging="360"/>
      </w:pPr>
      <w:rPr>
        <w:rFonts w:ascii="Times New Roman" w:hAnsi="Times New Roman" w:hint="default"/>
      </w:rPr>
    </w:lvl>
    <w:lvl w:ilvl="2" w:tplc="4A1C71DC" w:tentative="1">
      <w:start w:val="1"/>
      <w:numFmt w:val="bullet"/>
      <w:lvlText w:val="-"/>
      <w:lvlJc w:val="left"/>
      <w:pPr>
        <w:tabs>
          <w:tab w:val="num" w:pos="2160"/>
        </w:tabs>
        <w:ind w:left="2160" w:hanging="360"/>
      </w:pPr>
      <w:rPr>
        <w:rFonts w:ascii="Times New Roman" w:hAnsi="Times New Roman" w:hint="default"/>
      </w:rPr>
    </w:lvl>
    <w:lvl w:ilvl="3" w:tplc="7BAA9B7E" w:tentative="1">
      <w:start w:val="1"/>
      <w:numFmt w:val="bullet"/>
      <w:lvlText w:val="-"/>
      <w:lvlJc w:val="left"/>
      <w:pPr>
        <w:tabs>
          <w:tab w:val="num" w:pos="2880"/>
        </w:tabs>
        <w:ind w:left="2880" w:hanging="360"/>
      </w:pPr>
      <w:rPr>
        <w:rFonts w:ascii="Times New Roman" w:hAnsi="Times New Roman" w:hint="default"/>
      </w:rPr>
    </w:lvl>
    <w:lvl w:ilvl="4" w:tplc="C5E4409E" w:tentative="1">
      <w:start w:val="1"/>
      <w:numFmt w:val="bullet"/>
      <w:lvlText w:val="-"/>
      <w:lvlJc w:val="left"/>
      <w:pPr>
        <w:tabs>
          <w:tab w:val="num" w:pos="3600"/>
        </w:tabs>
        <w:ind w:left="3600" w:hanging="360"/>
      </w:pPr>
      <w:rPr>
        <w:rFonts w:ascii="Times New Roman" w:hAnsi="Times New Roman" w:hint="default"/>
      </w:rPr>
    </w:lvl>
    <w:lvl w:ilvl="5" w:tplc="69844E3E" w:tentative="1">
      <w:start w:val="1"/>
      <w:numFmt w:val="bullet"/>
      <w:lvlText w:val="-"/>
      <w:lvlJc w:val="left"/>
      <w:pPr>
        <w:tabs>
          <w:tab w:val="num" w:pos="4320"/>
        </w:tabs>
        <w:ind w:left="4320" w:hanging="360"/>
      </w:pPr>
      <w:rPr>
        <w:rFonts w:ascii="Times New Roman" w:hAnsi="Times New Roman" w:hint="default"/>
      </w:rPr>
    </w:lvl>
    <w:lvl w:ilvl="6" w:tplc="08341E58" w:tentative="1">
      <w:start w:val="1"/>
      <w:numFmt w:val="bullet"/>
      <w:lvlText w:val="-"/>
      <w:lvlJc w:val="left"/>
      <w:pPr>
        <w:tabs>
          <w:tab w:val="num" w:pos="5040"/>
        </w:tabs>
        <w:ind w:left="5040" w:hanging="360"/>
      </w:pPr>
      <w:rPr>
        <w:rFonts w:ascii="Times New Roman" w:hAnsi="Times New Roman" w:hint="default"/>
      </w:rPr>
    </w:lvl>
    <w:lvl w:ilvl="7" w:tplc="688EB116" w:tentative="1">
      <w:start w:val="1"/>
      <w:numFmt w:val="bullet"/>
      <w:lvlText w:val="-"/>
      <w:lvlJc w:val="left"/>
      <w:pPr>
        <w:tabs>
          <w:tab w:val="num" w:pos="5760"/>
        </w:tabs>
        <w:ind w:left="5760" w:hanging="360"/>
      </w:pPr>
      <w:rPr>
        <w:rFonts w:ascii="Times New Roman" w:hAnsi="Times New Roman" w:hint="default"/>
      </w:rPr>
    </w:lvl>
    <w:lvl w:ilvl="8" w:tplc="22F0AB4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9C43955"/>
    <w:multiLevelType w:val="hybridMultilevel"/>
    <w:tmpl w:val="EA9CFA80"/>
    <w:lvl w:ilvl="0" w:tplc="B03A4782">
      <w:start w:val="1"/>
      <w:numFmt w:val="upperLetter"/>
      <w:lvlText w:val="%1."/>
      <w:lvlJc w:val="left"/>
      <w:pPr>
        <w:ind w:left="1065" w:hanging="360"/>
      </w:pPr>
      <w:rPr>
        <w:rFonts w:hint="default"/>
        <w:b/>
        <w:bCs/>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16cid:durableId="1571499355">
    <w:abstractNumId w:val="0"/>
  </w:num>
  <w:num w:numId="2" w16cid:durableId="468010572">
    <w:abstractNumId w:val="1"/>
  </w:num>
  <w:num w:numId="3" w16cid:durableId="54478979">
    <w:abstractNumId w:val="2"/>
  </w:num>
  <w:num w:numId="4" w16cid:durableId="292101136">
    <w:abstractNumId w:val="3"/>
  </w:num>
  <w:num w:numId="5" w16cid:durableId="1380668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2D"/>
    <w:rsid w:val="00002031"/>
    <w:rsid w:val="000D2FD0"/>
    <w:rsid w:val="00182A79"/>
    <w:rsid w:val="001C1D24"/>
    <w:rsid w:val="0028541B"/>
    <w:rsid w:val="002C21B6"/>
    <w:rsid w:val="002F59A5"/>
    <w:rsid w:val="0031245D"/>
    <w:rsid w:val="003250E8"/>
    <w:rsid w:val="0036295C"/>
    <w:rsid w:val="003D172D"/>
    <w:rsid w:val="00452CD4"/>
    <w:rsid w:val="004571A0"/>
    <w:rsid w:val="0050229E"/>
    <w:rsid w:val="00506D34"/>
    <w:rsid w:val="0055675B"/>
    <w:rsid w:val="00576ED6"/>
    <w:rsid w:val="005E7761"/>
    <w:rsid w:val="006466CC"/>
    <w:rsid w:val="00735541"/>
    <w:rsid w:val="00737471"/>
    <w:rsid w:val="007A1EE2"/>
    <w:rsid w:val="00A0026D"/>
    <w:rsid w:val="00A01089"/>
    <w:rsid w:val="00A75C65"/>
    <w:rsid w:val="00A9481F"/>
    <w:rsid w:val="00AD1FB8"/>
    <w:rsid w:val="00BB0CEB"/>
    <w:rsid w:val="00BD0937"/>
    <w:rsid w:val="00D401CE"/>
    <w:rsid w:val="00E41A6C"/>
    <w:rsid w:val="00EE4966"/>
    <w:rsid w:val="00F24739"/>
    <w:rsid w:val="00F605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B043"/>
  <w15:chartTrackingRefBased/>
  <w15:docId w15:val="{8163DA9B-9DFE-43EC-B9D4-10441289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2D"/>
    <w:rPr>
      <w:kern w:val="0"/>
      <w:lang w:val="en-US"/>
      <w14:ligatures w14:val="none"/>
    </w:rPr>
  </w:style>
  <w:style w:type="paragraph" w:styleId="Titlu1">
    <w:name w:val="heading 1"/>
    <w:basedOn w:val="Normal"/>
    <w:next w:val="Normal"/>
    <w:link w:val="Titlu1Caracter"/>
    <w:qFormat/>
    <w:rsid w:val="003D1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semiHidden/>
    <w:unhideWhenUsed/>
    <w:qFormat/>
    <w:rsid w:val="003D1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D172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semiHidden/>
    <w:unhideWhenUsed/>
    <w:qFormat/>
    <w:rsid w:val="003D172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D172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D172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D172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D172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D172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D172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semiHidden/>
    <w:rsid w:val="003D172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D172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semiHidden/>
    <w:rsid w:val="003D172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D172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D172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D172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D172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D172D"/>
    <w:rPr>
      <w:rFonts w:eastAsiaTheme="majorEastAsia" w:cstheme="majorBidi"/>
      <w:color w:val="272727" w:themeColor="text1" w:themeTint="D8"/>
    </w:rPr>
  </w:style>
  <w:style w:type="paragraph" w:styleId="Titlu">
    <w:name w:val="Title"/>
    <w:basedOn w:val="Normal"/>
    <w:next w:val="Normal"/>
    <w:link w:val="TitluCaracter"/>
    <w:uiPriority w:val="10"/>
    <w:qFormat/>
    <w:rsid w:val="003D1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D172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D172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D172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D172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D172D"/>
    <w:rPr>
      <w:i/>
      <w:iCs/>
      <w:color w:val="404040" w:themeColor="text1" w:themeTint="BF"/>
    </w:rPr>
  </w:style>
  <w:style w:type="paragraph" w:styleId="Listparagraf">
    <w:name w:val="List Paragraph"/>
    <w:basedOn w:val="Normal"/>
    <w:uiPriority w:val="34"/>
    <w:qFormat/>
    <w:rsid w:val="003D172D"/>
    <w:pPr>
      <w:ind w:left="720"/>
      <w:contextualSpacing/>
    </w:pPr>
  </w:style>
  <w:style w:type="character" w:styleId="Accentuareintens">
    <w:name w:val="Intense Emphasis"/>
    <w:basedOn w:val="Fontdeparagrafimplicit"/>
    <w:uiPriority w:val="21"/>
    <w:qFormat/>
    <w:rsid w:val="003D172D"/>
    <w:rPr>
      <w:i/>
      <w:iCs/>
      <w:color w:val="2F5496" w:themeColor="accent1" w:themeShade="BF"/>
    </w:rPr>
  </w:style>
  <w:style w:type="paragraph" w:styleId="Citatintens">
    <w:name w:val="Intense Quote"/>
    <w:basedOn w:val="Normal"/>
    <w:next w:val="Normal"/>
    <w:link w:val="CitatintensCaracter"/>
    <w:uiPriority w:val="30"/>
    <w:qFormat/>
    <w:rsid w:val="003D1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D172D"/>
    <w:rPr>
      <w:i/>
      <w:iCs/>
      <w:color w:val="2F5496" w:themeColor="accent1" w:themeShade="BF"/>
    </w:rPr>
  </w:style>
  <w:style w:type="character" w:styleId="Referireintens">
    <w:name w:val="Intense Reference"/>
    <w:basedOn w:val="Fontdeparagrafimplicit"/>
    <w:uiPriority w:val="32"/>
    <w:qFormat/>
    <w:rsid w:val="003D1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49312">
      <w:bodyDiv w:val="1"/>
      <w:marLeft w:val="0"/>
      <w:marRight w:val="0"/>
      <w:marTop w:val="0"/>
      <w:marBottom w:val="0"/>
      <w:divBdr>
        <w:top w:val="none" w:sz="0" w:space="0" w:color="auto"/>
        <w:left w:val="none" w:sz="0" w:space="0" w:color="auto"/>
        <w:bottom w:val="none" w:sz="0" w:space="0" w:color="auto"/>
        <w:right w:val="none" w:sz="0" w:space="0" w:color="auto"/>
      </w:divBdr>
    </w:div>
    <w:div w:id="285044815">
      <w:bodyDiv w:val="1"/>
      <w:marLeft w:val="0"/>
      <w:marRight w:val="0"/>
      <w:marTop w:val="0"/>
      <w:marBottom w:val="0"/>
      <w:divBdr>
        <w:top w:val="none" w:sz="0" w:space="0" w:color="auto"/>
        <w:left w:val="none" w:sz="0" w:space="0" w:color="auto"/>
        <w:bottom w:val="none" w:sz="0" w:space="0" w:color="auto"/>
        <w:right w:val="none" w:sz="0" w:space="0" w:color="auto"/>
      </w:divBdr>
    </w:div>
    <w:div w:id="559247992">
      <w:bodyDiv w:val="1"/>
      <w:marLeft w:val="0"/>
      <w:marRight w:val="0"/>
      <w:marTop w:val="0"/>
      <w:marBottom w:val="0"/>
      <w:divBdr>
        <w:top w:val="none" w:sz="0" w:space="0" w:color="auto"/>
        <w:left w:val="none" w:sz="0" w:space="0" w:color="auto"/>
        <w:bottom w:val="none" w:sz="0" w:space="0" w:color="auto"/>
        <w:right w:val="none" w:sz="0" w:space="0" w:color="auto"/>
      </w:divBdr>
      <w:divsChild>
        <w:div w:id="1066145171">
          <w:marLeft w:val="547"/>
          <w:marRight w:val="0"/>
          <w:marTop w:val="0"/>
          <w:marBottom w:val="160"/>
          <w:divBdr>
            <w:top w:val="none" w:sz="0" w:space="0" w:color="auto"/>
            <w:left w:val="none" w:sz="0" w:space="0" w:color="auto"/>
            <w:bottom w:val="none" w:sz="0" w:space="0" w:color="auto"/>
            <w:right w:val="none" w:sz="0" w:space="0" w:color="auto"/>
          </w:divBdr>
        </w:div>
        <w:div w:id="1967154781">
          <w:marLeft w:val="547"/>
          <w:marRight w:val="0"/>
          <w:marTop w:val="0"/>
          <w:marBottom w:val="160"/>
          <w:divBdr>
            <w:top w:val="none" w:sz="0" w:space="0" w:color="auto"/>
            <w:left w:val="none" w:sz="0" w:space="0" w:color="auto"/>
            <w:bottom w:val="none" w:sz="0" w:space="0" w:color="auto"/>
            <w:right w:val="none" w:sz="0" w:space="0" w:color="auto"/>
          </w:divBdr>
        </w:div>
      </w:divsChild>
    </w:div>
    <w:div w:id="614484317">
      <w:bodyDiv w:val="1"/>
      <w:marLeft w:val="0"/>
      <w:marRight w:val="0"/>
      <w:marTop w:val="0"/>
      <w:marBottom w:val="0"/>
      <w:divBdr>
        <w:top w:val="none" w:sz="0" w:space="0" w:color="auto"/>
        <w:left w:val="none" w:sz="0" w:space="0" w:color="auto"/>
        <w:bottom w:val="none" w:sz="0" w:space="0" w:color="auto"/>
        <w:right w:val="none" w:sz="0" w:space="0" w:color="auto"/>
      </w:divBdr>
    </w:div>
    <w:div w:id="741878569">
      <w:bodyDiv w:val="1"/>
      <w:marLeft w:val="0"/>
      <w:marRight w:val="0"/>
      <w:marTop w:val="0"/>
      <w:marBottom w:val="0"/>
      <w:divBdr>
        <w:top w:val="none" w:sz="0" w:space="0" w:color="auto"/>
        <w:left w:val="none" w:sz="0" w:space="0" w:color="auto"/>
        <w:bottom w:val="none" w:sz="0" w:space="0" w:color="auto"/>
        <w:right w:val="none" w:sz="0" w:space="0" w:color="auto"/>
      </w:divBdr>
    </w:div>
    <w:div w:id="1143079012">
      <w:bodyDiv w:val="1"/>
      <w:marLeft w:val="0"/>
      <w:marRight w:val="0"/>
      <w:marTop w:val="0"/>
      <w:marBottom w:val="0"/>
      <w:divBdr>
        <w:top w:val="none" w:sz="0" w:space="0" w:color="auto"/>
        <w:left w:val="none" w:sz="0" w:space="0" w:color="auto"/>
        <w:bottom w:val="none" w:sz="0" w:space="0" w:color="auto"/>
        <w:right w:val="none" w:sz="0" w:space="0" w:color="auto"/>
      </w:divBdr>
    </w:div>
    <w:div w:id="1193300126">
      <w:bodyDiv w:val="1"/>
      <w:marLeft w:val="0"/>
      <w:marRight w:val="0"/>
      <w:marTop w:val="0"/>
      <w:marBottom w:val="0"/>
      <w:divBdr>
        <w:top w:val="none" w:sz="0" w:space="0" w:color="auto"/>
        <w:left w:val="none" w:sz="0" w:space="0" w:color="auto"/>
        <w:bottom w:val="none" w:sz="0" w:space="0" w:color="auto"/>
        <w:right w:val="none" w:sz="0" w:space="0" w:color="auto"/>
      </w:divBdr>
    </w:div>
    <w:div w:id="1216816560">
      <w:bodyDiv w:val="1"/>
      <w:marLeft w:val="0"/>
      <w:marRight w:val="0"/>
      <w:marTop w:val="0"/>
      <w:marBottom w:val="0"/>
      <w:divBdr>
        <w:top w:val="none" w:sz="0" w:space="0" w:color="auto"/>
        <w:left w:val="none" w:sz="0" w:space="0" w:color="auto"/>
        <w:bottom w:val="none" w:sz="0" w:space="0" w:color="auto"/>
        <w:right w:val="none" w:sz="0" w:space="0" w:color="auto"/>
      </w:divBdr>
    </w:div>
    <w:div w:id="1278871564">
      <w:bodyDiv w:val="1"/>
      <w:marLeft w:val="0"/>
      <w:marRight w:val="0"/>
      <w:marTop w:val="0"/>
      <w:marBottom w:val="0"/>
      <w:divBdr>
        <w:top w:val="none" w:sz="0" w:space="0" w:color="auto"/>
        <w:left w:val="none" w:sz="0" w:space="0" w:color="auto"/>
        <w:bottom w:val="none" w:sz="0" w:space="0" w:color="auto"/>
        <w:right w:val="none" w:sz="0" w:space="0" w:color="auto"/>
      </w:divBdr>
    </w:div>
    <w:div w:id="1325164178">
      <w:bodyDiv w:val="1"/>
      <w:marLeft w:val="0"/>
      <w:marRight w:val="0"/>
      <w:marTop w:val="0"/>
      <w:marBottom w:val="0"/>
      <w:divBdr>
        <w:top w:val="none" w:sz="0" w:space="0" w:color="auto"/>
        <w:left w:val="none" w:sz="0" w:space="0" w:color="auto"/>
        <w:bottom w:val="none" w:sz="0" w:space="0" w:color="auto"/>
        <w:right w:val="none" w:sz="0" w:space="0" w:color="auto"/>
      </w:divBdr>
      <w:divsChild>
        <w:div w:id="942953924">
          <w:marLeft w:val="1800"/>
          <w:marRight w:val="0"/>
          <w:marTop w:val="0"/>
          <w:marBottom w:val="0"/>
          <w:divBdr>
            <w:top w:val="none" w:sz="0" w:space="0" w:color="auto"/>
            <w:left w:val="none" w:sz="0" w:space="0" w:color="auto"/>
            <w:bottom w:val="none" w:sz="0" w:space="0" w:color="auto"/>
            <w:right w:val="none" w:sz="0" w:space="0" w:color="auto"/>
          </w:divBdr>
        </w:div>
        <w:div w:id="641079651">
          <w:marLeft w:val="1800"/>
          <w:marRight w:val="0"/>
          <w:marTop w:val="0"/>
          <w:marBottom w:val="0"/>
          <w:divBdr>
            <w:top w:val="none" w:sz="0" w:space="0" w:color="auto"/>
            <w:left w:val="none" w:sz="0" w:space="0" w:color="auto"/>
            <w:bottom w:val="none" w:sz="0" w:space="0" w:color="auto"/>
            <w:right w:val="none" w:sz="0" w:space="0" w:color="auto"/>
          </w:divBdr>
        </w:div>
        <w:div w:id="7562236">
          <w:marLeft w:val="1800"/>
          <w:marRight w:val="0"/>
          <w:marTop w:val="0"/>
          <w:marBottom w:val="0"/>
          <w:divBdr>
            <w:top w:val="none" w:sz="0" w:space="0" w:color="auto"/>
            <w:left w:val="none" w:sz="0" w:space="0" w:color="auto"/>
            <w:bottom w:val="none" w:sz="0" w:space="0" w:color="auto"/>
            <w:right w:val="none" w:sz="0" w:space="0" w:color="auto"/>
          </w:divBdr>
        </w:div>
        <w:div w:id="1119690410">
          <w:marLeft w:val="1800"/>
          <w:marRight w:val="0"/>
          <w:marTop w:val="0"/>
          <w:marBottom w:val="0"/>
          <w:divBdr>
            <w:top w:val="none" w:sz="0" w:space="0" w:color="auto"/>
            <w:left w:val="none" w:sz="0" w:space="0" w:color="auto"/>
            <w:bottom w:val="none" w:sz="0" w:space="0" w:color="auto"/>
            <w:right w:val="none" w:sz="0" w:space="0" w:color="auto"/>
          </w:divBdr>
        </w:div>
        <w:div w:id="1165777031">
          <w:marLeft w:val="1800"/>
          <w:marRight w:val="0"/>
          <w:marTop w:val="0"/>
          <w:marBottom w:val="0"/>
          <w:divBdr>
            <w:top w:val="none" w:sz="0" w:space="0" w:color="auto"/>
            <w:left w:val="none" w:sz="0" w:space="0" w:color="auto"/>
            <w:bottom w:val="none" w:sz="0" w:space="0" w:color="auto"/>
            <w:right w:val="none" w:sz="0" w:space="0" w:color="auto"/>
          </w:divBdr>
        </w:div>
      </w:divsChild>
    </w:div>
    <w:div w:id="1770197559">
      <w:bodyDiv w:val="1"/>
      <w:marLeft w:val="0"/>
      <w:marRight w:val="0"/>
      <w:marTop w:val="0"/>
      <w:marBottom w:val="0"/>
      <w:divBdr>
        <w:top w:val="none" w:sz="0" w:space="0" w:color="auto"/>
        <w:left w:val="none" w:sz="0" w:space="0" w:color="auto"/>
        <w:bottom w:val="none" w:sz="0" w:space="0" w:color="auto"/>
        <w:right w:val="none" w:sz="0" w:space="0" w:color="auto"/>
      </w:divBdr>
    </w:div>
    <w:div w:id="180645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1742</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Oancea</dc:creator>
  <cp:keywords/>
  <dc:description/>
  <cp:lastModifiedBy>Gabriel Ilie</cp:lastModifiedBy>
  <cp:revision>2</cp:revision>
  <cp:lastPrinted>2025-06-13T08:08:00Z</cp:lastPrinted>
  <dcterms:created xsi:type="dcterms:W3CDTF">2025-06-13T09:22:00Z</dcterms:created>
  <dcterms:modified xsi:type="dcterms:W3CDTF">2025-06-13T09:22:00Z</dcterms:modified>
</cp:coreProperties>
</file>